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73CA5" w14:textId="5B0761B1" w:rsidR="00A42B23" w:rsidRPr="00AE1D65" w:rsidRDefault="004B5C6A" w:rsidP="00922B97">
      <w:pPr>
        <w:ind w:left="1493" w:hangingChars="531" w:hanging="1493"/>
        <w:jc w:val="center"/>
        <w:rPr>
          <w:b/>
          <w:sz w:val="28"/>
          <w:szCs w:val="28"/>
        </w:rPr>
      </w:pPr>
      <w:bookmarkStart w:id="0" w:name="_GoBack"/>
      <w:bookmarkEnd w:id="0"/>
      <w:r w:rsidRPr="00AE1D65">
        <w:rPr>
          <w:rFonts w:hint="eastAsia"/>
          <w:b/>
          <w:sz w:val="28"/>
          <w:szCs w:val="28"/>
        </w:rPr>
        <w:t xml:space="preserve">　事例検討（肺がん）ワークシート</w:t>
      </w:r>
    </w:p>
    <w:p w14:paraId="523E6F37" w14:textId="77777777" w:rsidR="00AE1D65" w:rsidRDefault="00AE1D65" w:rsidP="00AE1D65">
      <w:pPr>
        <w:ind w:left="1168" w:hangingChars="531" w:hanging="1168"/>
        <w:rPr>
          <w:sz w:val="22"/>
          <w:szCs w:val="22"/>
        </w:rPr>
      </w:pPr>
    </w:p>
    <w:p w14:paraId="403D72C3" w14:textId="132B8BA8" w:rsidR="004B5C6A" w:rsidRPr="00DE4A82" w:rsidRDefault="004B5C6A" w:rsidP="00DE4A82">
      <w:pPr>
        <w:ind w:left="1115" w:hangingChars="531" w:hanging="1115"/>
        <w:rPr>
          <w:sz w:val="21"/>
          <w:szCs w:val="21"/>
        </w:rPr>
      </w:pPr>
      <w:r w:rsidRPr="00DE4A82">
        <w:rPr>
          <w:rFonts w:hint="eastAsia"/>
          <w:sz w:val="21"/>
          <w:szCs w:val="21"/>
        </w:rPr>
        <w:t>症例：</w:t>
      </w:r>
      <w:r w:rsidRPr="00DE4A82">
        <w:rPr>
          <w:rFonts w:hint="eastAsia"/>
          <w:sz w:val="21"/>
          <w:szCs w:val="21"/>
        </w:rPr>
        <w:t>59</w:t>
      </w:r>
      <w:r w:rsidRPr="00DE4A82">
        <w:rPr>
          <w:rFonts w:hint="eastAsia"/>
          <w:sz w:val="21"/>
          <w:szCs w:val="21"/>
        </w:rPr>
        <w:t>歳、男性、</w:t>
      </w:r>
      <w:r w:rsidRPr="00DE4A82">
        <w:rPr>
          <w:rFonts w:hint="eastAsia"/>
          <w:sz w:val="21"/>
          <w:szCs w:val="21"/>
        </w:rPr>
        <w:t xml:space="preserve"> </w:t>
      </w:r>
      <w:r w:rsidR="00DD3B4B">
        <w:rPr>
          <w:rFonts w:hint="eastAsia"/>
          <w:sz w:val="21"/>
          <w:szCs w:val="21"/>
        </w:rPr>
        <w:t>肺がん、</w:t>
      </w:r>
      <w:r w:rsidRPr="00DE4A82">
        <w:rPr>
          <w:rFonts w:hint="eastAsia"/>
          <w:sz w:val="21"/>
          <w:szCs w:val="21"/>
        </w:rPr>
        <w:t>副腎転移、骨転移</w:t>
      </w:r>
    </w:p>
    <w:p w14:paraId="10687E41" w14:textId="07988949" w:rsidR="004B5C6A" w:rsidRDefault="004B5C6A" w:rsidP="00DE4A82">
      <w:pPr>
        <w:ind w:left="1115" w:hangingChars="531" w:hanging="1115"/>
        <w:rPr>
          <w:sz w:val="21"/>
          <w:szCs w:val="21"/>
        </w:rPr>
      </w:pPr>
      <w:r w:rsidRPr="00DE4A82">
        <w:rPr>
          <w:rFonts w:hint="eastAsia"/>
          <w:sz w:val="21"/>
          <w:szCs w:val="21"/>
        </w:rPr>
        <w:t>喫煙歴：</w:t>
      </w:r>
      <w:r w:rsidRPr="00DE4A82">
        <w:rPr>
          <w:rFonts w:hint="eastAsia"/>
          <w:sz w:val="21"/>
          <w:szCs w:val="21"/>
        </w:rPr>
        <w:t>40</w:t>
      </w:r>
      <w:r w:rsidRPr="00DE4A82">
        <w:rPr>
          <w:rFonts w:hint="eastAsia"/>
          <w:sz w:val="21"/>
          <w:szCs w:val="21"/>
        </w:rPr>
        <w:t>本</w:t>
      </w:r>
      <w:r w:rsidRPr="00DE4A82">
        <w:rPr>
          <w:rFonts w:hint="eastAsia"/>
          <w:sz w:val="21"/>
          <w:szCs w:val="21"/>
        </w:rPr>
        <w:t>/</w:t>
      </w:r>
      <w:r w:rsidRPr="00DE4A82">
        <w:rPr>
          <w:rFonts w:hint="eastAsia"/>
          <w:sz w:val="21"/>
          <w:szCs w:val="21"/>
        </w:rPr>
        <w:t>日×</w:t>
      </w:r>
      <w:r w:rsidR="0020493E">
        <w:rPr>
          <w:sz w:val="21"/>
          <w:szCs w:val="21"/>
        </w:rPr>
        <w:t>39</w:t>
      </w:r>
      <w:r w:rsidRPr="00DE4A82">
        <w:rPr>
          <w:rFonts w:hint="eastAsia"/>
          <w:sz w:val="21"/>
          <w:szCs w:val="21"/>
        </w:rPr>
        <w:t>年</w:t>
      </w:r>
    </w:p>
    <w:p w14:paraId="2037C8B0" w14:textId="7904929F" w:rsidR="009F3521" w:rsidRPr="00DE4A82" w:rsidRDefault="009F3521" w:rsidP="00DE4A82">
      <w:pPr>
        <w:ind w:left="1115" w:hangingChars="531" w:hanging="1115"/>
        <w:rPr>
          <w:sz w:val="21"/>
          <w:szCs w:val="21"/>
        </w:rPr>
      </w:pPr>
      <w:r>
        <w:rPr>
          <w:rFonts w:hint="eastAsia"/>
          <w:sz w:val="21"/>
          <w:szCs w:val="21"/>
        </w:rPr>
        <w:t>経過：</w:t>
      </w:r>
    </w:p>
    <w:p w14:paraId="13C04E2C" w14:textId="5F1A1DA3" w:rsidR="004B5C6A" w:rsidRPr="00DE4A82" w:rsidRDefault="004B5C6A" w:rsidP="00DE4A82">
      <w:pPr>
        <w:ind w:left="1115" w:rightChars="-2" w:right="-5" w:hangingChars="531" w:hanging="1115"/>
        <w:rPr>
          <w:sz w:val="21"/>
          <w:szCs w:val="21"/>
        </w:rPr>
      </w:pPr>
      <w:r w:rsidRPr="00DE4A82">
        <w:rPr>
          <w:sz w:val="21"/>
          <w:szCs w:val="21"/>
        </w:rPr>
        <w:t>X</w:t>
      </w:r>
      <w:r w:rsidRPr="00DE4A82">
        <w:rPr>
          <w:rFonts w:hint="eastAsia"/>
          <w:sz w:val="21"/>
          <w:szCs w:val="21"/>
        </w:rPr>
        <w:t xml:space="preserve">年　</w:t>
      </w:r>
      <w:r w:rsidR="00141148">
        <w:rPr>
          <w:rFonts w:hint="eastAsia"/>
          <w:sz w:val="21"/>
          <w:szCs w:val="21"/>
        </w:rPr>
        <w:t xml:space="preserve">　　</w:t>
      </w:r>
      <w:r w:rsidRPr="00DE4A82">
        <w:rPr>
          <w:sz w:val="21"/>
          <w:szCs w:val="21"/>
        </w:rPr>
        <w:t>1</w:t>
      </w:r>
      <w:r w:rsidR="0020493E">
        <w:rPr>
          <w:rFonts w:hint="eastAsia"/>
          <w:sz w:val="21"/>
          <w:szCs w:val="21"/>
        </w:rPr>
        <w:t>月〜</w:t>
      </w:r>
      <w:r w:rsidRPr="00DE4A82">
        <w:rPr>
          <w:rFonts w:hint="eastAsia"/>
          <w:sz w:val="21"/>
          <w:szCs w:val="21"/>
        </w:rPr>
        <w:t>頚部か</w:t>
      </w:r>
      <w:r w:rsidR="00DE4A82">
        <w:rPr>
          <w:rFonts w:hint="eastAsia"/>
          <w:sz w:val="21"/>
          <w:szCs w:val="21"/>
        </w:rPr>
        <w:t>ら上背部にかけて放散する痛みあり近医から鎮痛剤を処方された</w:t>
      </w:r>
      <w:r w:rsidRPr="00DE4A82">
        <w:rPr>
          <w:rFonts w:hint="eastAsia"/>
          <w:sz w:val="21"/>
          <w:szCs w:val="21"/>
        </w:rPr>
        <w:t>。</w:t>
      </w:r>
    </w:p>
    <w:p w14:paraId="53839732" w14:textId="005C8002" w:rsidR="004B5C6A" w:rsidRPr="00DE4A82" w:rsidRDefault="004B5C6A" w:rsidP="00D341A9">
      <w:pPr>
        <w:ind w:left="1115" w:hangingChars="531" w:hanging="1115"/>
        <w:rPr>
          <w:sz w:val="21"/>
          <w:szCs w:val="21"/>
        </w:rPr>
      </w:pPr>
      <w:r w:rsidRPr="00DE4A82">
        <w:rPr>
          <w:rFonts w:hint="eastAsia"/>
          <w:sz w:val="21"/>
          <w:szCs w:val="21"/>
        </w:rPr>
        <w:t xml:space="preserve"> </w:t>
      </w:r>
      <w:r w:rsidRPr="00DE4A82">
        <w:rPr>
          <w:rFonts w:hint="eastAsia"/>
          <w:sz w:val="21"/>
          <w:szCs w:val="21"/>
        </w:rPr>
        <w:tab/>
        <w:t>2</w:t>
      </w:r>
      <w:r w:rsidR="00DD3B4B">
        <w:rPr>
          <w:rFonts w:hint="eastAsia"/>
          <w:sz w:val="21"/>
          <w:szCs w:val="21"/>
        </w:rPr>
        <w:t xml:space="preserve">月　</w:t>
      </w:r>
      <w:r w:rsidR="00D341A9">
        <w:rPr>
          <w:rFonts w:hint="eastAsia"/>
          <w:sz w:val="21"/>
          <w:szCs w:val="21"/>
        </w:rPr>
        <w:t>胸部</w:t>
      </w:r>
      <w:r w:rsidR="00D341A9">
        <w:rPr>
          <w:sz w:val="21"/>
          <w:szCs w:val="21"/>
        </w:rPr>
        <w:t>X</w:t>
      </w:r>
      <w:r w:rsidR="00D341A9">
        <w:rPr>
          <w:rFonts w:hint="eastAsia"/>
          <w:sz w:val="21"/>
          <w:szCs w:val="21"/>
        </w:rPr>
        <w:t>線写真</w:t>
      </w:r>
      <w:r w:rsidR="00DE4A82">
        <w:rPr>
          <w:rFonts w:hint="eastAsia"/>
          <w:sz w:val="21"/>
          <w:szCs w:val="21"/>
        </w:rPr>
        <w:t>にて右胸部異常陰影を指摘され、精査目的に受診</w:t>
      </w:r>
      <w:r w:rsidRPr="00DE4A82">
        <w:rPr>
          <w:rFonts w:hint="eastAsia"/>
          <w:sz w:val="21"/>
          <w:szCs w:val="21"/>
        </w:rPr>
        <w:t>。胸部</w:t>
      </w:r>
      <w:r w:rsidRPr="00DE4A82">
        <w:rPr>
          <w:rFonts w:hint="eastAsia"/>
          <w:sz w:val="21"/>
          <w:szCs w:val="21"/>
        </w:rPr>
        <w:t>CT</w:t>
      </w:r>
      <w:r w:rsidR="00DE4A82">
        <w:rPr>
          <w:rFonts w:hint="eastAsia"/>
          <w:sz w:val="21"/>
          <w:szCs w:val="21"/>
        </w:rPr>
        <w:t>にて右上葉に</w:t>
      </w:r>
      <w:r w:rsidRPr="00DE4A82">
        <w:rPr>
          <w:rFonts w:hint="eastAsia"/>
          <w:sz w:val="21"/>
          <w:szCs w:val="21"/>
        </w:rPr>
        <w:t>第</w:t>
      </w:r>
      <w:r w:rsidRPr="00DE4A82">
        <w:rPr>
          <w:rFonts w:hint="eastAsia"/>
          <w:sz w:val="21"/>
          <w:szCs w:val="21"/>
        </w:rPr>
        <w:t>2</w:t>
      </w:r>
      <w:r w:rsidRPr="00DE4A82">
        <w:rPr>
          <w:rFonts w:hint="eastAsia"/>
          <w:sz w:val="21"/>
          <w:szCs w:val="21"/>
        </w:rPr>
        <w:t>肋骨および第</w:t>
      </w:r>
      <w:r w:rsidRPr="00DE4A82">
        <w:rPr>
          <w:rFonts w:hint="eastAsia"/>
          <w:sz w:val="21"/>
          <w:szCs w:val="21"/>
        </w:rPr>
        <w:t>2</w:t>
      </w:r>
      <w:r w:rsidR="00DE4A82">
        <w:rPr>
          <w:rFonts w:hint="eastAsia"/>
          <w:sz w:val="21"/>
          <w:szCs w:val="21"/>
        </w:rPr>
        <w:t>胸椎に浸潤する</w:t>
      </w:r>
      <w:r w:rsidR="00D341A9">
        <w:rPr>
          <w:rFonts w:hint="eastAsia"/>
          <w:sz w:val="21"/>
          <w:szCs w:val="21"/>
        </w:rPr>
        <w:t>径約</w:t>
      </w:r>
      <w:r w:rsidR="00D341A9">
        <w:rPr>
          <w:sz w:val="21"/>
          <w:szCs w:val="21"/>
        </w:rPr>
        <w:t>6cm</w:t>
      </w:r>
      <w:r w:rsidR="00D341A9">
        <w:rPr>
          <w:rFonts w:hint="eastAsia"/>
          <w:sz w:val="21"/>
          <w:szCs w:val="21"/>
        </w:rPr>
        <w:t>大の不整形</w:t>
      </w:r>
      <w:r w:rsidR="00DE4A82">
        <w:rPr>
          <w:rFonts w:hint="eastAsia"/>
          <w:sz w:val="21"/>
          <w:szCs w:val="21"/>
        </w:rPr>
        <w:t>腫瘍を認め、</w:t>
      </w:r>
      <w:r w:rsidRPr="00DE4A82">
        <w:rPr>
          <w:rFonts w:hint="eastAsia"/>
          <w:sz w:val="21"/>
          <w:szCs w:val="21"/>
        </w:rPr>
        <w:t>気管支鏡下肺生検にて扁平上皮癌と診断した。</w:t>
      </w:r>
      <w:r w:rsidR="00DD3B4B">
        <w:rPr>
          <w:rFonts w:hint="eastAsia"/>
          <w:sz w:val="21"/>
          <w:szCs w:val="21"/>
        </w:rPr>
        <w:t>腹部</w:t>
      </w:r>
      <w:r w:rsidRPr="00DE4A82">
        <w:rPr>
          <w:rFonts w:hint="eastAsia"/>
          <w:sz w:val="21"/>
          <w:szCs w:val="21"/>
        </w:rPr>
        <w:t>CT</w:t>
      </w:r>
      <w:r w:rsidR="00DE4A82">
        <w:rPr>
          <w:rFonts w:hint="eastAsia"/>
          <w:sz w:val="21"/>
          <w:szCs w:val="21"/>
        </w:rPr>
        <w:t>にて</w:t>
      </w:r>
      <w:r w:rsidRPr="00DE4A82">
        <w:rPr>
          <w:rFonts w:hint="eastAsia"/>
          <w:sz w:val="21"/>
          <w:szCs w:val="21"/>
        </w:rPr>
        <w:t>両側副腎への遠隔転移を認めた。</w:t>
      </w:r>
      <w:r w:rsidR="00DD3B4B">
        <w:rPr>
          <w:rFonts w:hint="eastAsia"/>
          <w:sz w:val="21"/>
          <w:szCs w:val="21"/>
        </w:rPr>
        <w:t>臨床病期は</w:t>
      </w:r>
      <w:proofErr w:type="spellStart"/>
      <w:r w:rsidR="00FC0DFA" w:rsidRPr="00FD1DB0">
        <w:rPr>
          <w:sz w:val="21"/>
          <w:szCs w:val="21"/>
        </w:rPr>
        <w:t>Stage</w:t>
      </w:r>
      <w:r w:rsidRPr="00FD1DB0">
        <w:rPr>
          <w:rFonts w:hint="eastAsia"/>
          <w:sz w:val="21"/>
          <w:szCs w:val="21"/>
        </w:rPr>
        <w:t>IV</w:t>
      </w:r>
      <w:proofErr w:type="spellEnd"/>
      <w:r w:rsidR="00DD3B4B">
        <w:rPr>
          <w:rFonts w:hint="eastAsia"/>
          <w:sz w:val="21"/>
          <w:szCs w:val="21"/>
        </w:rPr>
        <w:t>（</w:t>
      </w:r>
      <w:r w:rsidR="00DD3B4B" w:rsidRPr="00DE4A82">
        <w:rPr>
          <w:rFonts w:hint="eastAsia"/>
          <w:sz w:val="21"/>
          <w:szCs w:val="21"/>
        </w:rPr>
        <w:t>c-T4N0M1b</w:t>
      </w:r>
      <w:r w:rsidR="00DD3B4B">
        <w:rPr>
          <w:rFonts w:hint="eastAsia"/>
          <w:sz w:val="21"/>
          <w:szCs w:val="21"/>
        </w:rPr>
        <w:t>）</w:t>
      </w:r>
      <w:r w:rsidRPr="00DE4A82">
        <w:rPr>
          <w:rFonts w:hint="eastAsia"/>
          <w:sz w:val="21"/>
          <w:szCs w:val="21"/>
        </w:rPr>
        <w:t xml:space="preserve"> </w:t>
      </w:r>
      <w:r w:rsidRPr="00DE4A82">
        <w:rPr>
          <w:rFonts w:hint="eastAsia"/>
          <w:sz w:val="21"/>
          <w:szCs w:val="21"/>
        </w:rPr>
        <w:t>にて、</w:t>
      </w:r>
      <w:r w:rsidR="00DD3B4B">
        <w:rPr>
          <w:rFonts w:hint="eastAsia"/>
          <w:sz w:val="21"/>
          <w:szCs w:val="21"/>
        </w:rPr>
        <w:t>抗がん化学療法の治療方針となり、局所への放射線療法を併用することになった。</w:t>
      </w:r>
    </w:p>
    <w:p w14:paraId="7A4C2F41" w14:textId="15B3ACC0" w:rsidR="004B5C6A" w:rsidRPr="00DE4A82" w:rsidRDefault="004B5C6A" w:rsidP="008F56BB">
      <w:pPr>
        <w:ind w:left="1115" w:hangingChars="531" w:hanging="1115"/>
        <w:rPr>
          <w:sz w:val="21"/>
          <w:szCs w:val="21"/>
        </w:rPr>
      </w:pPr>
      <w:r w:rsidRPr="00DE4A82">
        <w:rPr>
          <w:sz w:val="21"/>
          <w:szCs w:val="21"/>
        </w:rPr>
        <w:t xml:space="preserve"> </w:t>
      </w:r>
      <w:r w:rsidRPr="00DE4A82">
        <w:rPr>
          <w:rFonts w:hint="eastAsia"/>
          <w:sz w:val="21"/>
          <w:szCs w:val="21"/>
        </w:rPr>
        <w:tab/>
        <w:t>3</w:t>
      </w:r>
      <w:r w:rsidRPr="00DE4A82">
        <w:rPr>
          <w:rFonts w:hint="eastAsia"/>
          <w:sz w:val="21"/>
          <w:szCs w:val="21"/>
        </w:rPr>
        <w:t>月</w:t>
      </w:r>
      <w:r w:rsidR="00DD3B4B">
        <w:rPr>
          <w:rFonts w:hint="eastAsia"/>
          <w:sz w:val="21"/>
          <w:szCs w:val="21"/>
        </w:rPr>
        <w:t xml:space="preserve">　原発巣（</w:t>
      </w:r>
      <w:r w:rsidR="00DD3B4B" w:rsidRPr="00DE4A82">
        <w:rPr>
          <w:rFonts w:hint="eastAsia"/>
          <w:sz w:val="21"/>
          <w:szCs w:val="21"/>
        </w:rPr>
        <w:t>第</w:t>
      </w:r>
      <w:r w:rsidR="00DD3B4B" w:rsidRPr="00DE4A82">
        <w:rPr>
          <w:rFonts w:hint="eastAsia"/>
          <w:sz w:val="21"/>
          <w:szCs w:val="21"/>
        </w:rPr>
        <w:t>2</w:t>
      </w:r>
      <w:r w:rsidR="00DD3B4B">
        <w:rPr>
          <w:rFonts w:hint="eastAsia"/>
          <w:sz w:val="21"/>
          <w:szCs w:val="21"/>
        </w:rPr>
        <w:t>胸椎と</w:t>
      </w:r>
      <w:r w:rsidR="00DD3B4B" w:rsidRPr="00DE4A82">
        <w:rPr>
          <w:rFonts w:hint="eastAsia"/>
          <w:sz w:val="21"/>
          <w:szCs w:val="21"/>
        </w:rPr>
        <w:t>肋骨を含</w:t>
      </w:r>
      <w:r w:rsidR="00DD3B4B">
        <w:rPr>
          <w:rFonts w:hint="eastAsia"/>
          <w:sz w:val="21"/>
          <w:szCs w:val="21"/>
        </w:rPr>
        <w:t>む）</w:t>
      </w:r>
      <w:r w:rsidRPr="00DE4A82">
        <w:rPr>
          <w:rFonts w:hint="eastAsia"/>
          <w:sz w:val="21"/>
          <w:szCs w:val="21"/>
        </w:rPr>
        <w:t>に</w:t>
      </w:r>
      <w:r w:rsidR="00DD3B4B" w:rsidRPr="00DE4A82">
        <w:rPr>
          <w:rFonts w:hint="eastAsia"/>
          <w:sz w:val="21"/>
          <w:szCs w:val="21"/>
        </w:rPr>
        <w:t>放射線治療を</w:t>
      </w:r>
      <w:r w:rsidR="00DD3B4B">
        <w:rPr>
          <w:rFonts w:hint="eastAsia"/>
          <w:sz w:val="21"/>
          <w:szCs w:val="21"/>
        </w:rPr>
        <w:t>施行</w:t>
      </w:r>
      <w:r w:rsidR="00DD3B4B" w:rsidRPr="00DE4A82">
        <w:rPr>
          <w:rFonts w:hint="eastAsia"/>
          <w:sz w:val="21"/>
          <w:szCs w:val="21"/>
        </w:rPr>
        <w:t>。</w:t>
      </w:r>
      <w:r w:rsidRPr="00DE4A82">
        <w:rPr>
          <w:rFonts w:hint="eastAsia"/>
          <w:sz w:val="21"/>
          <w:szCs w:val="21"/>
        </w:rPr>
        <w:t>化学療法は</w:t>
      </w:r>
      <w:r w:rsidRPr="00DE4A82">
        <w:rPr>
          <w:rFonts w:hint="eastAsia"/>
          <w:sz w:val="21"/>
          <w:szCs w:val="21"/>
        </w:rPr>
        <w:t>CDDP+VNR</w:t>
      </w:r>
      <w:r w:rsidRPr="00DE4A82">
        <w:rPr>
          <w:rFonts w:hint="eastAsia"/>
          <w:sz w:val="21"/>
          <w:szCs w:val="21"/>
        </w:rPr>
        <w:t>療法を</w:t>
      </w:r>
      <w:r w:rsidRPr="00DE4A82">
        <w:rPr>
          <w:rFonts w:hint="eastAsia"/>
          <w:sz w:val="21"/>
          <w:szCs w:val="21"/>
        </w:rPr>
        <w:t>5</w:t>
      </w:r>
      <w:r w:rsidRPr="00DE4A82">
        <w:rPr>
          <w:rFonts w:hint="eastAsia"/>
          <w:sz w:val="21"/>
          <w:szCs w:val="21"/>
        </w:rPr>
        <w:t>コース行った</w:t>
      </w:r>
      <w:r w:rsidR="007D2D31">
        <w:rPr>
          <w:rFonts w:hint="eastAsia"/>
          <w:sz w:val="21"/>
          <w:szCs w:val="21"/>
        </w:rPr>
        <w:t>。</w:t>
      </w:r>
      <w:r w:rsidR="0020493E">
        <w:rPr>
          <w:rFonts w:hint="eastAsia"/>
          <w:sz w:val="21"/>
          <w:szCs w:val="21"/>
        </w:rPr>
        <w:t>その後の</w:t>
      </w:r>
      <w:r w:rsidR="00536045">
        <w:rPr>
          <w:rFonts w:hint="eastAsia"/>
          <w:sz w:val="21"/>
          <w:szCs w:val="21"/>
        </w:rPr>
        <w:t>検査で</w:t>
      </w:r>
      <w:r w:rsidR="00F03E5F">
        <w:rPr>
          <w:rFonts w:hint="eastAsia"/>
          <w:sz w:val="21"/>
          <w:szCs w:val="21"/>
        </w:rPr>
        <w:t>副腎転移の増大を認めた</w:t>
      </w:r>
      <w:r w:rsidR="00674C89" w:rsidRPr="00DE4A82">
        <w:rPr>
          <w:rFonts w:hint="eastAsia"/>
          <w:sz w:val="21"/>
          <w:szCs w:val="21"/>
        </w:rPr>
        <w:t>。</w:t>
      </w:r>
      <w:r w:rsidR="00F03E5F">
        <w:rPr>
          <w:rFonts w:hint="eastAsia"/>
          <w:sz w:val="21"/>
          <w:szCs w:val="21"/>
        </w:rPr>
        <w:t xml:space="preserve"> </w:t>
      </w:r>
      <w:r w:rsidR="00F03E5F">
        <w:rPr>
          <w:rFonts w:hint="eastAsia"/>
          <w:sz w:val="21"/>
          <w:szCs w:val="21"/>
        </w:rPr>
        <w:t>分子標的薬治療の適応はなかった</w:t>
      </w:r>
      <w:r w:rsidR="00674C89" w:rsidRPr="00DE4A82">
        <w:rPr>
          <w:rFonts w:hint="eastAsia"/>
          <w:sz w:val="21"/>
          <w:szCs w:val="21"/>
        </w:rPr>
        <w:t>。</w:t>
      </w:r>
      <w:r w:rsidR="00507D38">
        <w:rPr>
          <w:sz w:val="21"/>
          <w:szCs w:val="21"/>
        </w:rPr>
        <w:t>DTX</w:t>
      </w:r>
      <w:r w:rsidRPr="00DE4A82">
        <w:rPr>
          <w:rFonts w:hint="eastAsia"/>
          <w:sz w:val="21"/>
          <w:szCs w:val="21"/>
        </w:rPr>
        <w:t>療法に変更するも、</w:t>
      </w:r>
      <w:r w:rsidRPr="00DE4A82">
        <w:rPr>
          <w:rFonts w:hint="eastAsia"/>
          <w:sz w:val="21"/>
          <w:szCs w:val="21"/>
        </w:rPr>
        <w:t>2</w:t>
      </w:r>
      <w:r w:rsidR="00674C89" w:rsidRPr="00DE4A82">
        <w:rPr>
          <w:rFonts w:hint="eastAsia"/>
          <w:sz w:val="21"/>
          <w:szCs w:val="21"/>
        </w:rPr>
        <w:t>コース目にアナフィラキシー</w:t>
      </w:r>
      <w:r w:rsidR="008F56BB">
        <w:rPr>
          <w:rFonts w:hint="eastAsia"/>
          <w:sz w:val="21"/>
          <w:szCs w:val="21"/>
        </w:rPr>
        <w:t>が</w:t>
      </w:r>
      <w:r w:rsidR="00F03E5F">
        <w:rPr>
          <w:rFonts w:hint="eastAsia"/>
          <w:sz w:val="21"/>
          <w:szCs w:val="21"/>
        </w:rPr>
        <w:t>出現し、抗がん治療を</w:t>
      </w:r>
      <w:r w:rsidRPr="00DE4A82">
        <w:rPr>
          <w:rFonts w:hint="eastAsia"/>
          <w:sz w:val="21"/>
          <w:szCs w:val="21"/>
        </w:rPr>
        <w:t>中止</w:t>
      </w:r>
      <w:r w:rsidR="00F03E5F">
        <w:rPr>
          <w:rFonts w:hint="eastAsia"/>
          <w:sz w:val="21"/>
          <w:szCs w:val="21"/>
        </w:rPr>
        <w:t>した</w:t>
      </w:r>
      <w:r w:rsidR="00674C89" w:rsidRPr="00DE4A82">
        <w:rPr>
          <w:rFonts w:hint="eastAsia"/>
          <w:sz w:val="21"/>
          <w:szCs w:val="21"/>
        </w:rPr>
        <w:t>。</w:t>
      </w:r>
    </w:p>
    <w:p w14:paraId="57BDC580" w14:textId="747CFB72" w:rsidR="00674C89" w:rsidRDefault="004B5C6A" w:rsidP="00DE4A82">
      <w:pPr>
        <w:ind w:left="1115" w:hangingChars="531" w:hanging="1115"/>
        <w:rPr>
          <w:sz w:val="21"/>
          <w:szCs w:val="21"/>
        </w:rPr>
      </w:pPr>
      <w:r w:rsidRPr="00DE4A82">
        <w:rPr>
          <w:rFonts w:hint="eastAsia"/>
          <w:sz w:val="21"/>
          <w:szCs w:val="21"/>
        </w:rPr>
        <w:t xml:space="preserve"> </w:t>
      </w:r>
      <w:r w:rsidR="00674C89" w:rsidRPr="00DE4A82">
        <w:rPr>
          <w:rFonts w:hint="eastAsia"/>
          <w:sz w:val="21"/>
          <w:szCs w:val="21"/>
        </w:rPr>
        <w:tab/>
      </w:r>
      <w:r w:rsidRPr="00DE4A82">
        <w:rPr>
          <w:rFonts w:hint="eastAsia"/>
          <w:sz w:val="21"/>
          <w:szCs w:val="21"/>
        </w:rPr>
        <w:t>11</w:t>
      </w:r>
      <w:r w:rsidR="0020493E">
        <w:rPr>
          <w:rFonts w:hint="eastAsia"/>
          <w:sz w:val="21"/>
          <w:szCs w:val="21"/>
        </w:rPr>
        <w:t>月末から両下肢のしびれが強くなった</w:t>
      </w:r>
      <w:r w:rsidR="00674C89" w:rsidRPr="00DE4A82">
        <w:rPr>
          <w:rFonts w:hint="eastAsia"/>
          <w:sz w:val="21"/>
          <w:szCs w:val="21"/>
        </w:rPr>
        <w:t>。</w:t>
      </w:r>
    </w:p>
    <w:p w14:paraId="35B66209" w14:textId="77777777" w:rsidR="00C81B4A" w:rsidRPr="00DE4A82" w:rsidRDefault="00C81B4A" w:rsidP="00DE4A82">
      <w:pPr>
        <w:ind w:left="1115" w:hangingChars="531" w:hanging="1115"/>
        <w:rPr>
          <w:sz w:val="21"/>
          <w:szCs w:val="21"/>
        </w:rPr>
      </w:pPr>
    </w:p>
    <w:p w14:paraId="264EA721" w14:textId="7F590974" w:rsidR="004B5C6A" w:rsidRPr="00DE4A82" w:rsidRDefault="004B5C6A" w:rsidP="00F03E5F">
      <w:pPr>
        <w:ind w:left="1115" w:hangingChars="531" w:hanging="1115"/>
        <w:rPr>
          <w:sz w:val="21"/>
          <w:szCs w:val="21"/>
        </w:rPr>
      </w:pPr>
      <w:r w:rsidRPr="00DE4A82">
        <w:rPr>
          <w:sz w:val="21"/>
          <w:szCs w:val="21"/>
        </w:rPr>
        <w:t>X+1</w:t>
      </w:r>
      <w:r w:rsidRPr="00DE4A82">
        <w:rPr>
          <w:rFonts w:hint="eastAsia"/>
          <w:sz w:val="21"/>
          <w:szCs w:val="21"/>
        </w:rPr>
        <w:t>年</w:t>
      </w:r>
      <w:r w:rsidR="00141148">
        <w:rPr>
          <w:rFonts w:hint="eastAsia"/>
          <w:sz w:val="21"/>
          <w:szCs w:val="21"/>
        </w:rPr>
        <w:t xml:space="preserve">　　</w:t>
      </w:r>
      <w:r w:rsidRPr="00DE4A82">
        <w:rPr>
          <w:sz w:val="21"/>
          <w:szCs w:val="21"/>
        </w:rPr>
        <w:t>1</w:t>
      </w:r>
      <w:r w:rsidRPr="00DE4A82">
        <w:rPr>
          <w:rFonts w:hint="eastAsia"/>
          <w:sz w:val="21"/>
          <w:szCs w:val="21"/>
        </w:rPr>
        <w:t>月</w:t>
      </w:r>
      <w:r w:rsidR="0020493E" w:rsidRPr="0020493E">
        <w:rPr>
          <w:rFonts w:hint="eastAsia"/>
          <w:sz w:val="21"/>
          <w:szCs w:val="21"/>
        </w:rPr>
        <w:t>から次第に歩行が困難になった</w:t>
      </w:r>
      <w:r w:rsidR="009F3521">
        <w:rPr>
          <w:rFonts w:hint="eastAsia"/>
          <w:sz w:val="21"/>
          <w:szCs w:val="21"/>
        </w:rPr>
        <w:t>。</w:t>
      </w:r>
      <w:r w:rsidR="007D2D31">
        <w:rPr>
          <w:rFonts w:hint="eastAsia"/>
          <w:sz w:val="21"/>
          <w:szCs w:val="21"/>
        </w:rPr>
        <w:t>転倒した際に手をつき、その後</w:t>
      </w:r>
      <w:r w:rsidR="00F03E5F">
        <w:rPr>
          <w:rFonts w:hint="eastAsia"/>
          <w:sz w:val="21"/>
          <w:szCs w:val="21"/>
        </w:rPr>
        <w:t>から</w:t>
      </w:r>
      <w:r w:rsidR="007D2D31">
        <w:rPr>
          <w:rFonts w:hint="eastAsia"/>
          <w:sz w:val="21"/>
          <w:szCs w:val="21"/>
        </w:rPr>
        <w:t>痛みのために左腕を動かせなくなり</w:t>
      </w:r>
      <w:r w:rsidR="0020493E" w:rsidRPr="0020493E">
        <w:rPr>
          <w:rFonts w:hint="eastAsia"/>
          <w:sz w:val="21"/>
          <w:szCs w:val="21"/>
        </w:rPr>
        <w:t>受診</w:t>
      </w:r>
      <w:r w:rsidR="007D2D31">
        <w:rPr>
          <w:rFonts w:hint="eastAsia"/>
          <w:sz w:val="21"/>
          <w:szCs w:val="21"/>
        </w:rPr>
        <w:t>。</w:t>
      </w:r>
      <w:r w:rsidR="00CD2CE5">
        <w:rPr>
          <w:sz w:val="21"/>
          <w:szCs w:val="21"/>
        </w:rPr>
        <w:t>X</w:t>
      </w:r>
      <w:r w:rsidR="00CD2CE5">
        <w:rPr>
          <w:rFonts w:hint="eastAsia"/>
          <w:sz w:val="21"/>
          <w:szCs w:val="21"/>
        </w:rPr>
        <w:t>線写真</w:t>
      </w:r>
      <w:r w:rsidR="007D2D31" w:rsidRPr="003D5030">
        <w:rPr>
          <w:rFonts w:hint="eastAsia"/>
          <w:sz w:val="21"/>
          <w:szCs w:val="21"/>
        </w:rPr>
        <w:t>で、左上腕骨に骨転移と病的骨折を認めた</w:t>
      </w:r>
      <w:r w:rsidR="007D2D31">
        <w:rPr>
          <w:rFonts w:hint="eastAsia"/>
          <w:sz w:val="21"/>
          <w:szCs w:val="21"/>
        </w:rPr>
        <w:t>ため、</w:t>
      </w:r>
      <w:r w:rsidR="0020493E" w:rsidRPr="0020493E">
        <w:rPr>
          <w:rFonts w:hint="eastAsia"/>
          <w:sz w:val="21"/>
          <w:szCs w:val="21"/>
        </w:rPr>
        <w:t>入院となった</w:t>
      </w:r>
      <w:r w:rsidR="009F3521">
        <w:rPr>
          <w:rFonts w:hint="eastAsia"/>
          <w:sz w:val="21"/>
          <w:szCs w:val="21"/>
        </w:rPr>
        <w:t>。</w:t>
      </w:r>
      <w:r w:rsidR="00FC0DFA" w:rsidRPr="00FD1DB0">
        <w:rPr>
          <w:sz w:val="21"/>
          <w:szCs w:val="21"/>
        </w:rPr>
        <w:t>MRI</w:t>
      </w:r>
      <w:r w:rsidR="00FC0DFA" w:rsidRPr="00FD1DB0">
        <w:rPr>
          <w:rFonts w:hint="eastAsia"/>
          <w:sz w:val="21"/>
          <w:szCs w:val="21"/>
        </w:rPr>
        <w:t>にて第</w:t>
      </w:r>
      <w:r w:rsidR="00FC0DFA" w:rsidRPr="00FD1DB0">
        <w:rPr>
          <w:sz w:val="21"/>
          <w:szCs w:val="21"/>
        </w:rPr>
        <w:t>7</w:t>
      </w:r>
      <w:r w:rsidR="00FC0DFA" w:rsidRPr="00FD1DB0">
        <w:rPr>
          <w:rFonts w:hint="eastAsia"/>
          <w:sz w:val="21"/>
          <w:szCs w:val="21"/>
        </w:rPr>
        <w:t>胸椎転移と脊柱管内〜右椎間孔への浸潤を認めた。</w:t>
      </w:r>
      <w:r w:rsidR="00F03E5F">
        <w:rPr>
          <w:sz w:val="21"/>
          <w:szCs w:val="21"/>
        </w:rPr>
        <w:t>CT</w:t>
      </w:r>
      <w:r w:rsidR="00F03E5F">
        <w:rPr>
          <w:rFonts w:hint="eastAsia"/>
          <w:sz w:val="21"/>
          <w:szCs w:val="21"/>
        </w:rPr>
        <w:t>にて、副腎転移の増大ほか、新たな多発肝転移を認めた。</w:t>
      </w:r>
      <w:r w:rsidR="007D2D31">
        <w:rPr>
          <w:rFonts w:hint="eastAsia"/>
          <w:sz w:val="21"/>
          <w:szCs w:val="21"/>
        </w:rPr>
        <w:t>右側胸部にはビリビリと</w:t>
      </w:r>
      <w:r w:rsidRPr="00DE4A82">
        <w:rPr>
          <w:rFonts w:hint="eastAsia"/>
          <w:sz w:val="21"/>
          <w:szCs w:val="21"/>
        </w:rPr>
        <w:t>しびれ</w:t>
      </w:r>
      <w:r w:rsidR="007D2D31">
        <w:rPr>
          <w:rFonts w:hint="eastAsia"/>
          <w:sz w:val="21"/>
          <w:szCs w:val="21"/>
        </w:rPr>
        <w:t>るような痛み</w:t>
      </w:r>
      <w:r w:rsidR="00674C89" w:rsidRPr="00DE4A82">
        <w:rPr>
          <w:rFonts w:hint="eastAsia"/>
          <w:sz w:val="21"/>
          <w:szCs w:val="21"/>
        </w:rPr>
        <w:t>、</w:t>
      </w:r>
      <w:r w:rsidRPr="00DE4A82">
        <w:rPr>
          <w:rFonts w:hint="eastAsia"/>
          <w:sz w:val="21"/>
          <w:szCs w:val="21"/>
        </w:rPr>
        <w:t>腰に</w:t>
      </w:r>
      <w:r w:rsidR="007D2D31">
        <w:rPr>
          <w:rFonts w:hint="eastAsia"/>
          <w:sz w:val="21"/>
          <w:szCs w:val="21"/>
        </w:rPr>
        <w:t>は</w:t>
      </w:r>
      <w:r w:rsidRPr="00DE4A82">
        <w:rPr>
          <w:rFonts w:hint="eastAsia"/>
          <w:sz w:val="21"/>
          <w:szCs w:val="21"/>
        </w:rPr>
        <w:t>持続する鈍い痛み</w:t>
      </w:r>
      <w:r w:rsidR="007D2D31">
        <w:rPr>
          <w:rFonts w:hint="eastAsia"/>
          <w:sz w:val="21"/>
          <w:szCs w:val="21"/>
        </w:rPr>
        <w:t>があり</w:t>
      </w:r>
      <w:r w:rsidR="00674C89" w:rsidRPr="00DE4A82">
        <w:rPr>
          <w:rFonts w:hint="eastAsia"/>
          <w:sz w:val="21"/>
          <w:szCs w:val="21"/>
        </w:rPr>
        <w:t>、</w:t>
      </w:r>
      <w:r w:rsidR="007D2D31">
        <w:rPr>
          <w:rFonts w:hint="eastAsia"/>
          <w:sz w:val="21"/>
          <w:szCs w:val="21"/>
        </w:rPr>
        <w:t>かつ</w:t>
      </w:r>
      <w:r w:rsidRPr="00DE4A82">
        <w:rPr>
          <w:rFonts w:hint="eastAsia"/>
          <w:sz w:val="21"/>
          <w:szCs w:val="21"/>
        </w:rPr>
        <w:t>体動時に背中</w:t>
      </w:r>
      <w:r w:rsidR="007D2D31">
        <w:rPr>
          <w:rFonts w:hint="eastAsia"/>
          <w:sz w:val="21"/>
          <w:szCs w:val="21"/>
        </w:rPr>
        <w:t>から腰</w:t>
      </w:r>
      <w:r w:rsidRPr="00DE4A82">
        <w:rPr>
          <w:rFonts w:hint="eastAsia"/>
          <w:sz w:val="21"/>
          <w:szCs w:val="21"/>
        </w:rPr>
        <w:t>にズキッとした痛みが走る</w:t>
      </w:r>
      <w:r w:rsidR="00674C89" w:rsidRPr="00DE4A82">
        <w:rPr>
          <w:rFonts w:hint="eastAsia"/>
          <w:sz w:val="21"/>
          <w:szCs w:val="21"/>
        </w:rPr>
        <w:t>。</w:t>
      </w:r>
      <w:r w:rsidR="007D2D31" w:rsidRPr="00DE4A82">
        <w:rPr>
          <w:rFonts w:hint="eastAsia"/>
          <w:sz w:val="21"/>
          <w:szCs w:val="21"/>
        </w:rPr>
        <w:t>痛みの程度は、安静時には</w:t>
      </w:r>
      <w:r w:rsidR="00507D38">
        <w:rPr>
          <w:rFonts w:hint="eastAsia"/>
          <w:sz w:val="21"/>
          <w:szCs w:val="21"/>
        </w:rPr>
        <w:t>N</w:t>
      </w:r>
      <w:r w:rsidR="00507D38">
        <w:rPr>
          <w:sz w:val="21"/>
          <w:szCs w:val="21"/>
        </w:rPr>
        <w:t>RS</w:t>
      </w:r>
      <w:r w:rsidR="007D2D31" w:rsidRPr="00DE4A82">
        <w:rPr>
          <w:rFonts w:hint="eastAsia"/>
          <w:sz w:val="21"/>
          <w:szCs w:val="21"/>
        </w:rPr>
        <w:t>3</w:t>
      </w:r>
      <w:r w:rsidR="007D2D31" w:rsidRPr="00DE4A82">
        <w:rPr>
          <w:rFonts w:hint="eastAsia"/>
          <w:sz w:val="21"/>
          <w:szCs w:val="21"/>
        </w:rPr>
        <w:t>～</w:t>
      </w:r>
      <w:r w:rsidR="007D2D31" w:rsidRPr="00DE4A82">
        <w:rPr>
          <w:rFonts w:hint="eastAsia"/>
          <w:sz w:val="21"/>
          <w:szCs w:val="21"/>
        </w:rPr>
        <w:t>4/10</w:t>
      </w:r>
      <w:r w:rsidR="007D2D31" w:rsidRPr="00DE4A82">
        <w:rPr>
          <w:rFonts w:hint="eastAsia"/>
          <w:sz w:val="21"/>
          <w:szCs w:val="21"/>
        </w:rPr>
        <w:t>、動作時には</w:t>
      </w:r>
      <w:r w:rsidR="007D2D31" w:rsidRPr="00DE4A82">
        <w:rPr>
          <w:rFonts w:hint="eastAsia"/>
          <w:sz w:val="21"/>
          <w:szCs w:val="21"/>
        </w:rPr>
        <w:t>8</w:t>
      </w:r>
      <w:r w:rsidR="007D2D31" w:rsidRPr="00DE4A82">
        <w:rPr>
          <w:rFonts w:hint="eastAsia"/>
          <w:sz w:val="21"/>
          <w:szCs w:val="21"/>
        </w:rPr>
        <w:t>～</w:t>
      </w:r>
      <w:r w:rsidR="007D2D31" w:rsidRPr="00DE4A82">
        <w:rPr>
          <w:rFonts w:hint="eastAsia"/>
          <w:sz w:val="21"/>
          <w:szCs w:val="21"/>
        </w:rPr>
        <w:t>10/10</w:t>
      </w:r>
      <w:r w:rsidR="007D2D31">
        <w:rPr>
          <w:rFonts w:hint="eastAsia"/>
          <w:sz w:val="21"/>
          <w:szCs w:val="21"/>
        </w:rPr>
        <w:t>。</w:t>
      </w:r>
      <w:r w:rsidR="00F03E5F">
        <w:rPr>
          <w:rFonts w:hint="eastAsia"/>
          <w:sz w:val="21"/>
          <w:szCs w:val="21"/>
        </w:rPr>
        <w:t>ひと</w:t>
      </w:r>
      <w:r w:rsidR="00C81B4A">
        <w:rPr>
          <w:rFonts w:hint="eastAsia"/>
          <w:sz w:val="21"/>
          <w:szCs w:val="21"/>
        </w:rPr>
        <w:t>晩に数回、寝返りをするたびに痛みで</w:t>
      </w:r>
      <w:r w:rsidRPr="00DE4A82">
        <w:rPr>
          <w:rFonts w:hint="eastAsia"/>
          <w:sz w:val="21"/>
          <w:szCs w:val="21"/>
        </w:rPr>
        <w:t>目が覚めると訴えている</w:t>
      </w:r>
      <w:r w:rsidR="00674C89" w:rsidRPr="00DE4A82">
        <w:rPr>
          <w:rFonts w:hint="eastAsia"/>
          <w:sz w:val="21"/>
          <w:szCs w:val="21"/>
        </w:rPr>
        <w:t>。</w:t>
      </w:r>
      <w:r w:rsidR="00C81B4A">
        <w:rPr>
          <w:rFonts w:hint="eastAsia"/>
          <w:sz w:val="21"/>
          <w:szCs w:val="21"/>
        </w:rPr>
        <w:t>左</w:t>
      </w:r>
      <w:r w:rsidR="007D2D31">
        <w:rPr>
          <w:rFonts w:hint="eastAsia"/>
          <w:sz w:val="21"/>
          <w:szCs w:val="21"/>
        </w:rPr>
        <w:t>上腕を動かすとズキッとする痛みあり。</w:t>
      </w:r>
      <w:r w:rsidRPr="00DE4A82">
        <w:rPr>
          <w:rFonts w:hint="eastAsia"/>
          <w:sz w:val="21"/>
          <w:szCs w:val="21"/>
        </w:rPr>
        <w:t>両下肢の知覚障害は進行性</w:t>
      </w:r>
      <w:r w:rsidR="00AE1D65" w:rsidRPr="00DE4A82">
        <w:rPr>
          <w:rFonts w:hint="eastAsia"/>
          <w:sz w:val="21"/>
          <w:szCs w:val="21"/>
        </w:rPr>
        <w:t>で、</w:t>
      </w:r>
      <w:r w:rsidR="007D2D31">
        <w:rPr>
          <w:rFonts w:hint="eastAsia"/>
          <w:sz w:val="21"/>
          <w:szCs w:val="21"/>
        </w:rPr>
        <w:t>膀胱直腸障害が</w:t>
      </w:r>
      <w:r w:rsidRPr="00DE4A82">
        <w:rPr>
          <w:rFonts w:hint="eastAsia"/>
          <w:sz w:val="21"/>
          <w:szCs w:val="21"/>
        </w:rPr>
        <w:t>出現</w:t>
      </w:r>
      <w:r w:rsidR="00C81B4A">
        <w:rPr>
          <w:rFonts w:hint="eastAsia"/>
          <w:sz w:val="21"/>
          <w:szCs w:val="21"/>
        </w:rPr>
        <w:t>し、残尿がある</w:t>
      </w:r>
      <w:r w:rsidR="00AE1D65" w:rsidRPr="00DE4A82">
        <w:rPr>
          <w:rFonts w:hint="eastAsia"/>
          <w:sz w:val="21"/>
          <w:szCs w:val="21"/>
        </w:rPr>
        <w:t>。</w:t>
      </w:r>
      <w:r w:rsidR="001916AD">
        <w:rPr>
          <w:rFonts w:hint="eastAsia"/>
          <w:sz w:val="21"/>
          <w:szCs w:val="21"/>
        </w:rPr>
        <w:t>便秘があり、</w:t>
      </w:r>
      <w:r w:rsidRPr="00DE4A82">
        <w:rPr>
          <w:rFonts w:hint="eastAsia"/>
          <w:sz w:val="21"/>
          <w:szCs w:val="21"/>
        </w:rPr>
        <w:t>つらいと訴えている</w:t>
      </w:r>
      <w:r w:rsidR="00AE1D65" w:rsidRPr="00DE4A82">
        <w:rPr>
          <w:rFonts w:hint="eastAsia"/>
          <w:sz w:val="21"/>
          <w:szCs w:val="21"/>
        </w:rPr>
        <w:t>。</w:t>
      </w:r>
      <w:r w:rsidR="007D2D31" w:rsidRPr="00DE4A82">
        <w:rPr>
          <w:rFonts w:hint="eastAsia"/>
          <w:sz w:val="21"/>
          <w:szCs w:val="21"/>
        </w:rPr>
        <w:t>現在はセレコキシブ</w:t>
      </w:r>
      <w:r w:rsidR="007D2D31" w:rsidRPr="00DE4A82">
        <w:rPr>
          <w:rFonts w:hint="eastAsia"/>
          <w:sz w:val="21"/>
          <w:szCs w:val="21"/>
        </w:rPr>
        <w:t>200mg</w:t>
      </w:r>
      <w:r w:rsidR="00141148">
        <w:rPr>
          <w:rFonts w:hint="eastAsia"/>
          <w:sz w:val="21"/>
          <w:szCs w:val="21"/>
        </w:rPr>
        <w:t>/</w:t>
      </w:r>
      <w:r w:rsidR="00C81B4A">
        <w:rPr>
          <w:rFonts w:hint="eastAsia"/>
          <w:sz w:val="21"/>
          <w:szCs w:val="21"/>
        </w:rPr>
        <w:t>日、</w:t>
      </w:r>
      <w:r w:rsidR="00141148">
        <w:rPr>
          <w:rFonts w:hint="eastAsia"/>
          <w:sz w:val="21"/>
          <w:szCs w:val="21"/>
        </w:rPr>
        <w:t>モルヒネ徐放性製剤</w:t>
      </w:r>
      <w:r w:rsidR="00CD2CE5">
        <w:rPr>
          <w:rFonts w:hint="eastAsia"/>
          <w:sz w:val="21"/>
          <w:szCs w:val="21"/>
        </w:rPr>
        <w:t>8</w:t>
      </w:r>
      <w:r w:rsidR="00141148">
        <w:rPr>
          <w:rFonts w:hint="eastAsia"/>
          <w:sz w:val="21"/>
          <w:szCs w:val="21"/>
        </w:rPr>
        <w:t>0</w:t>
      </w:r>
      <w:r w:rsidR="00141148">
        <w:rPr>
          <w:sz w:val="21"/>
          <w:szCs w:val="21"/>
        </w:rPr>
        <w:t>m/</w:t>
      </w:r>
      <w:r w:rsidR="00141148">
        <w:rPr>
          <w:rFonts w:hint="eastAsia"/>
          <w:sz w:val="21"/>
          <w:szCs w:val="21"/>
        </w:rPr>
        <w:t>日</w:t>
      </w:r>
      <w:r w:rsidR="007D2D31">
        <w:rPr>
          <w:rFonts w:hint="eastAsia"/>
          <w:sz w:val="21"/>
          <w:szCs w:val="21"/>
        </w:rPr>
        <w:t>が投与されている。</w:t>
      </w:r>
    </w:p>
    <w:p w14:paraId="42A3CEB3" w14:textId="0DA60910" w:rsidR="009F3521" w:rsidRDefault="009F3521" w:rsidP="003D5030">
      <w:pPr>
        <w:ind w:left="1115" w:hangingChars="531" w:hanging="1115"/>
        <w:rPr>
          <w:sz w:val="21"/>
          <w:szCs w:val="21"/>
        </w:rPr>
      </w:pPr>
      <w:r>
        <w:rPr>
          <w:sz w:val="21"/>
          <w:szCs w:val="21"/>
        </w:rPr>
        <w:br w:type="page"/>
      </w:r>
    </w:p>
    <w:p w14:paraId="30032B94" w14:textId="3F79E71B" w:rsidR="00150140" w:rsidRDefault="00E749B2" w:rsidP="00150140">
      <w:pPr>
        <w:ind w:left="1115" w:hangingChars="531" w:hanging="1115"/>
        <w:jc w:val="left"/>
        <w:rPr>
          <w:sz w:val="21"/>
          <w:szCs w:val="21"/>
        </w:rPr>
      </w:pPr>
      <w:r>
        <w:rPr>
          <w:rFonts w:hint="eastAsia"/>
          <w:sz w:val="21"/>
          <w:szCs w:val="21"/>
        </w:rPr>
        <w:lastRenderedPageBreak/>
        <w:t>社会的背景：</w:t>
      </w:r>
    </w:p>
    <w:p w14:paraId="2970952B" w14:textId="5920CD26" w:rsidR="00150140" w:rsidRDefault="00150140" w:rsidP="00150140">
      <w:pPr>
        <w:ind w:left="153" w:hanging="153"/>
        <w:jc w:val="left"/>
        <w:rPr>
          <w:sz w:val="21"/>
          <w:szCs w:val="21"/>
        </w:rPr>
      </w:pPr>
      <w:r>
        <w:rPr>
          <w:rFonts w:hint="eastAsia"/>
          <w:sz w:val="21"/>
          <w:szCs w:val="21"/>
        </w:rPr>
        <w:t xml:space="preserve">　</w:t>
      </w:r>
      <w:r w:rsidR="00004D4A">
        <w:rPr>
          <w:rFonts w:hint="eastAsia"/>
          <w:sz w:val="21"/>
          <w:szCs w:val="21"/>
        </w:rPr>
        <w:t>職業：会社員</w:t>
      </w:r>
      <w:r>
        <w:rPr>
          <w:rFonts w:hint="eastAsia"/>
          <w:sz w:val="21"/>
          <w:szCs w:val="21"/>
        </w:rPr>
        <w:t>（</w:t>
      </w:r>
      <w:r w:rsidR="00004D4A">
        <w:rPr>
          <w:sz w:val="21"/>
          <w:szCs w:val="21"/>
        </w:rPr>
        <w:t>営業職</w:t>
      </w:r>
      <w:r w:rsidR="007D2D31">
        <w:rPr>
          <w:rFonts w:hint="eastAsia"/>
          <w:sz w:val="21"/>
          <w:szCs w:val="21"/>
        </w:rPr>
        <w:t>）</w:t>
      </w:r>
      <w:r>
        <w:rPr>
          <w:rFonts w:hint="eastAsia"/>
          <w:sz w:val="21"/>
          <w:szCs w:val="21"/>
        </w:rPr>
        <w:t>。</w:t>
      </w:r>
    </w:p>
    <w:p w14:paraId="3D2E54F7" w14:textId="7A233BE2" w:rsidR="00150140" w:rsidRDefault="00150140" w:rsidP="00150140">
      <w:pPr>
        <w:ind w:left="153" w:hanging="153"/>
        <w:jc w:val="left"/>
        <w:rPr>
          <w:sz w:val="21"/>
          <w:szCs w:val="21"/>
        </w:rPr>
      </w:pPr>
      <w:r>
        <w:rPr>
          <w:rFonts w:hint="eastAsia"/>
          <w:sz w:val="21"/>
          <w:szCs w:val="21"/>
        </w:rPr>
        <w:t xml:space="preserve">　</w:t>
      </w:r>
      <w:r w:rsidR="003D5030">
        <w:rPr>
          <w:rFonts w:hint="eastAsia"/>
          <w:sz w:val="21"/>
          <w:szCs w:val="21"/>
        </w:rPr>
        <w:t>趣味：山登りと写真</w:t>
      </w:r>
      <w:r w:rsidR="00E749B2">
        <w:rPr>
          <w:rFonts w:hint="eastAsia"/>
          <w:sz w:val="21"/>
          <w:szCs w:val="21"/>
        </w:rPr>
        <w:t>。</w:t>
      </w:r>
    </w:p>
    <w:p w14:paraId="0DFDA96C" w14:textId="77777777" w:rsidR="00150140" w:rsidRDefault="00150140" w:rsidP="00150140">
      <w:pPr>
        <w:ind w:left="153" w:hanging="153"/>
        <w:jc w:val="left"/>
        <w:rPr>
          <w:sz w:val="21"/>
          <w:szCs w:val="21"/>
        </w:rPr>
      </w:pPr>
      <w:r>
        <w:rPr>
          <w:rFonts w:hint="eastAsia"/>
          <w:sz w:val="21"/>
          <w:szCs w:val="21"/>
        </w:rPr>
        <w:t xml:space="preserve">　家族：</w:t>
      </w:r>
      <w:r w:rsidR="00E749B2" w:rsidRPr="00E749B2">
        <w:rPr>
          <w:rFonts w:hint="eastAsia"/>
          <w:sz w:val="21"/>
          <w:szCs w:val="21"/>
        </w:rPr>
        <w:t>両親は他界</w:t>
      </w:r>
      <w:r w:rsidR="00E749B2">
        <w:rPr>
          <w:rFonts w:hint="eastAsia"/>
          <w:sz w:val="21"/>
          <w:szCs w:val="21"/>
        </w:rPr>
        <w:t>。</w:t>
      </w:r>
      <w:r w:rsidR="00E749B2" w:rsidRPr="00E749B2">
        <w:rPr>
          <w:rFonts w:hint="eastAsia"/>
          <w:sz w:val="21"/>
          <w:szCs w:val="21"/>
        </w:rPr>
        <w:t>妻（キーパーソン）と</w:t>
      </w:r>
      <w:r w:rsidR="00E749B2" w:rsidRPr="00E749B2">
        <w:rPr>
          <w:rFonts w:hint="eastAsia"/>
          <w:sz w:val="21"/>
          <w:szCs w:val="21"/>
        </w:rPr>
        <w:t>2</w:t>
      </w:r>
      <w:r w:rsidR="00E749B2" w:rsidRPr="00E749B2">
        <w:rPr>
          <w:rFonts w:hint="eastAsia"/>
          <w:sz w:val="21"/>
          <w:szCs w:val="21"/>
        </w:rPr>
        <w:t>人暮らし</w:t>
      </w:r>
      <w:r w:rsidR="00E749B2">
        <w:rPr>
          <w:rFonts w:hint="eastAsia"/>
          <w:sz w:val="21"/>
          <w:szCs w:val="21"/>
        </w:rPr>
        <w:t>。</w:t>
      </w:r>
      <w:r w:rsidR="00E749B2" w:rsidRPr="00E749B2">
        <w:rPr>
          <w:rFonts w:hint="eastAsia"/>
          <w:sz w:val="21"/>
          <w:szCs w:val="21"/>
        </w:rPr>
        <w:t>妻はパートで働いている</w:t>
      </w:r>
      <w:r w:rsidR="00E749B2">
        <w:rPr>
          <w:rFonts w:hint="eastAsia"/>
          <w:sz w:val="21"/>
          <w:szCs w:val="21"/>
        </w:rPr>
        <w:t>。</w:t>
      </w:r>
    </w:p>
    <w:p w14:paraId="361D58D9" w14:textId="722AFC57" w:rsidR="00150140" w:rsidRDefault="00150140" w:rsidP="00150140">
      <w:pPr>
        <w:ind w:left="153" w:hanging="153"/>
        <w:jc w:val="left"/>
        <w:rPr>
          <w:sz w:val="21"/>
          <w:szCs w:val="21"/>
        </w:rPr>
      </w:pPr>
      <w:r>
        <w:rPr>
          <w:rFonts w:hint="eastAsia"/>
          <w:sz w:val="21"/>
          <w:szCs w:val="21"/>
        </w:rPr>
        <w:t xml:space="preserve">　　　　</w:t>
      </w:r>
      <w:r w:rsidR="00CD2CE5">
        <w:rPr>
          <w:rFonts w:hint="eastAsia"/>
          <w:sz w:val="21"/>
          <w:szCs w:val="21"/>
        </w:rPr>
        <w:t>結婚した</w:t>
      </w:r>
      <w:r w:rsidR="003D5030">
        <w:rPr>
          <w:rFonts w:hint="eastAsia"/>
          <w:sz w:val="21"/>
          <w:szCs w:val="21"/>
        </w:rPr>
        <w:t>長女が</w:t>
      </w:r>
      <w:r w:rsidR="007D2D31">
        <w:rPr>
          <w:rFonts w:hint="eastAsia"/>
          <w:sz w:val="21"/>
          <w:szCs w:val="21"/>
        </w:rPr>
        <w:t>同じ市内に</w:t>
      </w:r>
      <w:r w:rsidR="003D5030">
        <w:rPr>
          <w:rFonts w:hint="eastAsia"/>
          <w:sz w:val="21"/>
          <w:szCs w:val="21"/>
        </w:rPr>
        <w:t>在住</w:t>
      </w:r>
      <w:r w:rsidR="00E749B2" w:rsidRPr="00E749B2">
        <w:rPr>
          <w:rFonts w:hint="eastAsia"/>
          <w:sz w:val="21"/>
          <w:szCs w:val="21"/>
        </w:rPr>
        <w:t>、</w:t>
      </w:r>
      <w:r w:rsidR="003D5030">
        <w:rPr>
          <w:rFonts w:hint="eastAsia"/>
          <w:sz w:val="21"/>
          <w:szCs w:val="21"/>
        </w:rPr>
        <w:t>次女は独身で遠方に住んでいる</w:t>
      </w:r>
      <w:r w:rsidR="00E749B2">
        <w:rPr>
          <w:rFonts w:hint="eastAsia"/>
          <w:sz w:val="21"/>
          <w:szCs w:val="21"/>
        </w:rPr>
        <w:t>。</w:t>
      </w:r>
    </w:p>
    <w:p w14:paraId="72337B45" w14:textId="1E8F54A0" w:rsidR="00E749B2" w:rsidRDefault="00150140" w:rsidP="00150140">
      <w:pPr>
        <w:ind w:left="153" w:hanging="153"/>
        <w:jc w:val="left"/>
        <w:rPr>
          <w:sz w:val="21"/>
          <w:szCs w:val="21"/>
        </w:rPr>
      </w:pPr>
      <w:r>
        <w:rPr>
          <w:rFonts w:hint="eastAsia"/>
          <w:sz w:val="21"/>
          <w:szCs w:val="21"/>
        </w:rPr>
        <w:t xml:space="preserve">　　　　</w:t>
      </w:r>
      <w:r w:rsidR="00E749B2" w:rsidRPr="00E749B2">
        <w:rPr>
          <w:rFonts w:hint="eastAsia"/>
          <w:sz w:val="21"/>
          <w:szCs w:val="21"/>
        </w:rPr>
        <w:t>長女は妊娠</w:t>
      </w:r>
      <w:r w:rsidR="00E749B2" w:rsidRPr="00E749B2">
        <w:rPr>
          <w:rFonts w:hint="eastAsia"/>
          <w:sz w:val="21"/>
          <w:szCs w:val="21"/>
        </w:rPr>
        <w:t>6</w:t>
      </w:r>
      <w:r w:rsidR="00417438">
        <w:rPr>
          <w:rFonts w:hint="eastAsia"/>
          <w:sz w:val="21"/>
          <w:szCs w:val="21"/>
        </w:rPr>
        <w:t>か</w:t>
      </w:r>
      <w:r w:rsidR="00E749B2" w:rsidRPr="00E749B2">
        <w:rPr>
          <w:rFonts w:hint="eastAsia"/>
          <w:sz w:val="21"/>
          <w:szCs w:val="21"/>
        </w:rPr>
        <w:t>月</w:t>
      </w:r>
      <w:r w:rsidR="00E749B2">
        <w:rPr>
          <w:rFonts w:hint="eastAsia"/>
          <w:sz w:val="21"/>
          <w:szCs w:val="21"/>
        </w:rPr>
        <w:t>。</w:t>
      </w:r>
    </w:p>
    <w:p w14:paraId="68F4AFB0" w14:textId="07BA98D8" w:rsidR="00150140" w:rsidRDefault="00E749B2" w:rsidP="00150140">
      <w:pPr>
        <w:ind w:left="1115" w:hangingChars="531" w:hanging="1115"/>
        <w:jc w:val="left"/>
        <w:rPr>
          <w:sz w:val="21"/>
          <w:szCs w:val="21"/>
        </w:rPr>
      </w:pPr>
      <w:r>
        <w:rPr>
          <w:rFonts w:hint="eastAsia"/>
          <w:sz w:val="21"/>
          <w:szCs w:val="21"/>
        </w:rPr>
        <w:t>病状説明</w:t>
      </w:r>
      <w:r w:rsidR="00C81B4A">
        <w:rPr>
          <w:rFonts w:hint="eastAsia"/>
          <w:sz w:val="21"/>
          <w:szCs w:val="21"/>
        </w:rPr>
        <w:t>と現時点の見通し</w:t>
      </w:r>
      <w:r>
        <w:rPr>
          <w:rFonts w:hint="eastAsia"/>
          <w:sz w:val="21"/>
          <w:szCs w:val="21"/>
        </w:rPr>
        <w:t>：</w:t>
      </w:r>
    </w:p>
    <w:p w14:paraId="32601C28" w14:textId="442E0C47" w:rsidR="00417438" w:rsidRDefault="00150140" w:rsidP="00417438">
      <w:pPr>
        <w:ind w:left="850" w:hangingChars="405" w:hanging="850"/>
        <w:jc w:val="left"/>
        <w:rPr>
          <w:sz w:val="21"/>
          <w:szCs w:val="21"/>
        </w:rPr>
      </w:pPr>
      <w:r>
        <w:rPr>
          <w:rFonts w:hint="eastAsia"/>
          <w:sz w:val="21"/>
          <w:szCs w:val="21"/>
        </w:rPr>
        <w:t xml:space="preserve">　　　・</w:t>
      </w:r>
      <w:r w:rsidR="00C81B4A">
        <w:rPr>
          <w:rFonts w:hint="eastAsia"/>
          <w:sz w:val="21"/>
          <w:szCs w:val="21"/>
        </w:rPr>
        <w:t>主治医から、</w:t>
      </w:r>
      <w:r w:rsidR="003D5030" w:rsidRPr="003D5030">
        <w:rPr>
          <w:rFonts w:hint="eastAsia"/>
          <w:sz w:val="21"/>
          <w:szCs w:val="21"/>
        </w:rPr>
        <w:t>本人</w:t>
      </w:r>
      <w:r w:rsidR="00417438">
        <w:rPr>
          <w:rFonts w:hint="eastAsia"/>
          <w:sz w:val="21"/>
          <w:szCs w:val="21"/>
        </w:rPr>
        <w:t>と妻</w:t>
      </w:r>
      <w:r w:rsidR="00C81B4A">
        <w:rPr>
          <w:rFonts w:hint="eastAsia"/>
          <w:sz w:val="21"/>
          <w:szCs w:val="21"/>
        </w:rPr>
        <w:t>へ病名と病気の拡がり、治療経過について説明されている</w:t>
      </w:r>
      <w:r w:rsidR="00417438">
        <w:rPr>
          <w:rFonts w:hint="eastAsia"/>
          <w:sz w:val="21"/>
          <w:szCs w:val="21"/>
        </w:rPr>
        <w:t>。</w:t>
      </w:r>
    </w:p>
    <w:p w14:paraId="5BA8E45D" w14:textId="26F254CD" w:rsidR="003D5030" w:rsidRDefault="00417438" w:rsidP="00417438">
      <w:pPr>
        <w:ind w:leftChars="261" w:left="846" w:hangingChars="105" w:hanging="220"/>
        <w:jc w:val="left"/>
        <w:rPr>
          <w:sz w:val="21"/>
          <w:szCs w:val="21"/>
        </w:rPr>
      </w:pPr>
      <w:r>
        <w:rPr>
          <w:rFonts w:hint="eastAsia"/>
          <w:sz w:val="21"/>
          <w:szCs w:val="21"/>
        </w:rPr>
        <w:t>・本人は、</w:t>
      </w:r>
      <w:r w:rsidR="003D5030">
        <w:rPr>
          <w:rFonts w:hint="eastAsia"/>
          <w:sz w:val="21"/>
          <w:szCs w:val="21"/>
        </w:rPr>
        <w:t>これ以上</w:t>
      </w:r>
      <w:r w:rsidR="00C81B4A">
        <w:rPr>
          <w:rFonts w:hint="eastAsia"/>
          <w:sz w:val="21"/>
          <w:szCs w:val="21"/>
        </w:rPr>
        <w:t>抗がん治療は行わないと</w:t>
      </w:r>
      <w:r>
        <w:rPr>
          <w:rFonts w:hint="eastAsia"/>
          <w:sz w:val="21"/>
          <w:szCs w:val="21"/>
        </w:rPr>
        <w:t>決めたが、</w:t>
      </w:r>
      <w:r w:rsidRPr="003D5030">
        <w:rPr>
          <w:rFonts w:hint="eastAsia"/>
          <w:sz w:val="21"/>
          <w:szCs w:val="21"/>
        </w:rPr>
        <w:t>妻には</w:t>
      </w:r>
      <w:r>
        <w:rPr>
          <w:rFonts w:hint="eastAsia"/>
          <w:sz w:val="21"/>
          <w:szCs w:val="21"/>
        </w:rPr>
        <w:t>有効な治療がないことを知らせてほしくないと主治医に伝えている。</w:t>
      </w:r>
    </w:p>
    <w:p w14:paraId="55F40A27" w14:textId="31A03B3E" w:rsidR="003D5030" w:rsidRPr="003D5030" w:rsidRDefault="003D5030" w:rsidP="00417438">
      <w:pPr>
        <w:ind w:left="153" w:hanging="153"/>
        <w:jc w:val="left"/>
        <w:rPr>
          <w:sz w:val="21"/>
          <w:szCs w:val="21"/>
        </w:rPr>
      </w:pPr>
      <w:r>
        <w:rPr>
          <w:rFonts w:hint="eastAsia"/>
          <w:sz w:val="21"/>
          <w:szCs w:val="21"/>
        </w:rPr>
        <w:t xml:space="preserve">　　　・</w:t>
      </w:r>
      <w:r w:rsidRPr="003D5030">
        <w:rPr>
          <w:rFonts w:hint="eastAsia"/>
          <w:sz w:val="21"/>
          <w:szCs w:val="21"/>
        </w:rPr>
        <w:t>予後についてはまだ説明されていない</w:t>
      </w:r>
      <w:r>
        <w:rPr>
          <w:rFonts w:hint="eastAsia"/>
          <w:sz w:val="21"/>
          <w:szCs w:val="21"/>
        </w:rPr>
        <w:t>。</w:t>
      </w:r>
    </w:p>
    <w:p w14:paraId="52C0EE39" w14:textId="58B76A32" w:rsidR="00E749B2" w:rsidRDefault="003D5030" w:rsidP="00417438">
      <w:pPr>
        <w:ind w:leftChars="-88" w:left="904" w:hangingChars="531" w:hanging="1115"/>
        <w:jc w:val="left"/>
        <w:rPr>
          <w:sz w:val="21"/>
          <w:szCs w:val="21"/>
        </w:rPr>
      </w:pPr>
      <w:r w:rsidRPr="003D5030">
        <w:rPr>
          <w:sz w:val="21"/>
          <w:szCs w:val="21"/>
        </w:rPr>
        <w:t xml:space="preserve"> </w:t>
      </w:r>
      <w:r w:rsidR="00150140">
        <w:rPr>
          <w:rFonts w:hint="eastAsia"/>
          <w:sz w:val="21"/>
          <w:szCs w:val="21"/>
        </w:rPr>
        <w:t xml:space="preserve">　　　</w:t>
      </w:r>
      <w:r w:rsidR="00417438">
        <w:rPr>
          <w:sz w:val="21"/>
          <w:szCs w:val="21"/>
        </w:rPr>
        <w:t xml:space="preserve"> </w:t>
      </w:r>
      <w:r w:rsidR="00150140">
        <w:rPr>
          <w:rFonts w:hint="eastAsia"/>
          <w:sz w:val="21"/>
          <w:szCs w:val="21"/>
        </w:rPr>
        <w:t>・</w:t>
      </w:r>
      <w:r w:rsidR="00E749B2" w:rsidRPr="00E749B2">
        <w:rPr>
          <w:rFonts w:hint="eastAsia"/>
          <w:sz w:val="21"/>
          <w:szCs w:val="21"/>
        </w:rPr>
        <w:t>主治医は予後を</w:t>
      </w:r>
      <w:r w:rsidR="00141148">
        <w:rPr>
          <w:rFonts w:hint="eastAsia"/>
          <w:sz w:val="21"/>
          <w:szCs w:val="21"/>
        </w:rPr>
        <w:t>2</w:t>
      </w:r>
      <w:r w:rsidR="00141148">
        <w:rPr>
          <w:rFonts w:hint="eastAsia"/>
          <w:sz w:val="21"/>
          <w:szCs w:val="21"/>
        </w:rPr>
        <w:t>〜</w:t>
      </w:r>
      <w:r w:rsidR="00E749B2" w:rsidRPr="00E749B2">
        <w:rPr>
          <w:rFonts w:hint="eastAsia"/>
          <w:sz w:val="21"/>
          <w:szCs w:val="21"/>
        </w:rPr>
        <w:t>3</w:t>
      </w:r>
      <w:r w:rsidR="00417438">
        <w:rPr>
          <w:rFonts w:hint="eastAsia"/>
          <w:sz w:val="21"/>
          <w:szCs w:val="21"/>
        </w:rPr>
        <w:t>か</w:t>
      </w:r>
      <w:r w:rsidR="00E749B2" w:rsidRPr="00E749B2">
        <w:rPr>
          <w:rFonts w:hint="eastAsia"/>
          <w:sz w:val="21"/>
          <w:szCs w:val="21"/>
        </w:rPr>
        <w:t>月程度と予想している</w:t>
      </w:r>
      <w:r w:rsidR="00E749B2">
        <w:rPr>
          <w:rFonts w:hint="eastAsia"/>
          <w:sz w:val="21"/>
          <w:szCs w:val="21"/>
        </w:rPr>
        <w:t>。</w:t>
      </w:r>
    </w:p>
    <w:p w14:paraId="0D0BAA28" w14:textId="3608D253" w:rsidR="00150140" w:rsidRDefault="00C81B4A" w:rsidP="00150140">
      <w:pPr>
        <w:ind w:left="1115" w:hangingChars="531" w:hanging="1115"/>
        <w:jc w:val="left"/>
        <w:rPr>
          <w:sz w:val="21"/>
          <w:szCs w:val="21"/>
        </w:rPr>
      </w:pPr>
      <w:r>
        <w:rPr>
          <w:rFonts w:hint="eastAsia"/>
          <w:sz w:val="21"/>
          <w:szCs w:val="21"/>
        </w:rPr>
        <w:t>本人と妻の意向</w:t>
      </w:r>
      <w:r w:rsidR="00E749B2">
        <w:rPr>
          <w:rFonts w:hint="eastAsia"/>
          <w:sz w:val="21"/>
          <w:szCs w:val="21"/>
        </w:rPr>
        <w:t>：</w:t>
      </w:r>
    </w:p>
    <w:p w14:paraId="57E077FF" w14:textId="43B08A20" w:rsidR="00150140" w:rsidRDefault="00150140" w:rsidP="00150140">
      <w:pPr>
        <w:ind w:left="1115" w:hangingChars="531" w:hanging="1115"/>
        <w:jc w:val="left"/>
        <w:rPr>
          <w:sz w:val="21"/>
          <w:szCs w:val="21"/>
        </w:rPr>
      </w:pPr>
      <w:r>
        <w:rPr>
          <w:rFonts w:hint="eastAsia"/>
          <w:sz w:val="21"/>
          <w:szCs w:val="21"/>
        </w:rPr>
        <w:t xml:space="preserve">　　　・</w:t>
      </w:r>
      <w:r w:rsidR="00A46BCD">
        <w:rPr>
          <w:rFonts w:hint="eastAsia"/>
          <w:sz w:val="21"/>
          <w:szCs w:val="21"/>
        </w:rPr>
        <w:t>本人は家に帰りたい、もう一度山に登って写真を撮りたい</w:t>
      </w:r>
      <w:r w:rsidR="00E749B2" w:rsidRPr="00E749B2">
        <w:rPr>
          <w:rFonts w:hint="eastAsia"/>
          <w:sz w:val="21"/>
          <w:szCs w:val="21"/>
        </w:rPr>
        <w:t>と考えている</w:t>
      </w:r>
      <w:r w:rsidR="00E749B2">
        <w:rPr>
          <w:rFonts w:hint="eastAsia"/>
          <w:sz w:val="21"/>
          <w:szCs w:val="21"/>
        </w:rPr>
        <w:t>。</w:t>
      </w:r>
    </w:p>
    <w:p w14:paraId="337CA073" w14:textId="77777777" w:rsidR="00150140" w:rsidRDefault="00150140" w:rsidP="00150140">
      <w:pPr>
        <w:ind w:left="1115" w:hangingChars="531" w:hanging="1115"/>
        <w:jc w:val="left"/>
        <w:rPr>
          <w:sz w:val="21"/>
          <w:szCs w:val="21"/>
        </w:rPr>
      </w:pPr>
      <w:r>
        <w:rPr>
          <w:rFonts w:hint="eastAsia"/>
          <w:sz w:val="21"/>
          <w:szCs w:val="21"/>
        </w:rPr>
        <w:t xml:space="preserve">　　　・</w:t>
      </w:r>
      <w:r w:rsidR="00E749B2" w:rsidRPr="00E749B2">
        <w:rPr>
          <w:rFonts w:hint="eastAsia"/>
          <w:sz w:val="21"/>
          <w:szCs w:val="21"/>
        </w:rPr>
        <w:t>孫の誕生を楽しみにしている</w:t>
      </w:r>
      <w:r w:rsidR="00E749B2">
        <w:rPr>
          <w:rFonts w:hint="eastAsia"/>
          <w:sz w:val="21"/>
          <w:szCs w:val="21"/>
        </w:rPr>
        <w:t>。</w:t>
      </w:r>
    </w:p>
    <w:p w14:paraId="45C56D02" w14:textId="77777777" w:rsidR="00150140" w:rsidRDefault="00150140" w:rsidP="001B5366">
      <w:pPr>
        <w:ind w:left="1115" w:hangingChars="531" w:hanging="1115"/>
        <w:jc w:val="left"/>
        <w:rPr>
          <w:sz w:val="21"/>
          <w:szCs w:val="21"/>
        </w:rPr>
      </w:pPr>
      <w:r>
        <w:rPr>
          <w:rFonts w:hint="eastAsia"/>
          <w:sz w:val="21"/>
          <w:szCs w:val="21"/>
        </w:rPr>
        <w:t xml:space="preserve">　　　・</w:t>
      </w:r>
      <w:r w:rsidR="00E749B2" w:rsidRPr="00E749B2">
        <w:rPr>
          <w:rFonts w:hint="eastAsia"/>
          <w:sz w:val="21"/>
          <w:szCs w:val="21"/>
        </w:rPr>
        <w:t>下肢の症</w:t>
      </w:r>
      <w:r>
        <w:rPr>
          <w:rFonts w:hint="eastAsia"/>
          <w:sz w:val="21"/>
          <w:szCs w:val="21"/>
        </w:rPr>
        <w:t>状が進行し、排泄も思うようにできなくなったことに不安を訴えている。</w:t>
      </w:r>
    </w:p>
    <w:p w14:paraId="693E17CA" w14:textId="0C11DDE4" w:rsidR="00150140" w:rsidRDefault="00150140" w:rsidP="00150140">
      <w:pPr>
        <w:ind w:left="1115" w:hangingChars="531" w:hanging="1115"/>
        <w:jc w:val="left"/>
        <w:rPr>
          <w:sz w:val="21"/>
          <w:szCs w:val="21"/>
        </w:rPr>
      </w:pPr>
      <w:r>
        <w:rPr>
          <w:rFonts w:hint="eastAsia"/>
          <w:sz w:val="21"/>
          <w:szCs w:val="21"/>
        </w:rPr>
        <w:t xml:space="preserve">　　　・</w:t>
      </w:r>
      <w:r w:rsidR="00E749B2" w:rsidRPr="00E749B2">
        <w:rPr>
          <w:rFonts w:hint="eastAsia"/>
          <w:sz w:val="21"/>
          <w:szCs w:val="21"/>
        </w:rPr>
        <w:t>妻は</w:t>
      </w:r>
      <w:r w:rsidR="00A46BCD">
        <w:rPr>
          <w:rFonts w:hint="eastAsia"/>
          <w:sz w:val="21"/>
          <w:szCs w:val="21"/>
        </w:rPr>
        <w:t>もう少し動けるようになるまで</w:t>
      </w:r>
      <w:r w:rsidR="00E749B2" w:rsidRPr="00E749B2">
        <w:rPr>
          <w:rFonts w:hint="eastAsia"/>
          <w:sz w:val="21"/>
          <w:szCs w:val="21"/>
        </w:rPr>
        <w:t>病院において欲しいと思っている</w:t>
      </w:r>
      <w:r w:rsidR="00E749B2">
        <w:rPr>
          <w:rFonts w:hint="eastAsia"/>
          <w:sz w:val="21"/>
          <w:szCs w:val="21"/>
        </w:rPr>
        <w:t>。</w:t>
      </w:r>
    </w:p>
    <w:p w14:paraId="05C663D6" w14:textId="77777777" w:rsidR="00150140" w:rsidRDefault="00150140" w:rsidP="00150140">
      <w:pPr>
        <w:ind w:left="1115" w:hangingChars="531" w:hanging="1115"/>
        <w:rPr>
          <w:sz w:val="21"/>
          <w:szCs w:val="21"/>
        </w:rPr>
      </w:pPr>
    </w:p>
    <w:p w14:paraId="4CA395CF" w14:textId="77777777" w:rsidR="00150140" w:rsidRDefault="00150140" w:rsidP="00150140">
      <w:pPr>
        <w:ind w:left="1115" w:hangingChars="531" w:hanging="1115"/>
        <w:rPr>
          <w:sz w:val="21"/>
          <w:szCs w:val="21"/>
        </w:rPr>
      </w:pPr>
    </w:p>
    <w:p w14:paraId="3AB7116C" w14:textId="77777777" w:rsidR="00150140" w:rsidRDefault="00150140" w:rsidP="00150140">
      <w:pPr>
        <w:ind w:left="1115" w:hangingChars="531" w:hanging="1115"/>
        <w:rPr>
          <w:sz w:val="21"/>
          <w:szCs w:val="21"/>
        </w:rPr>
      </w:pPr>
    </w:p>
    <w:p w14:paraId="191FF3FF" w14:textId="325ABA15" w:rsidR="00150140" w:rsidRDefault="00E749B2" w:rsidP="00150140">
      <w:pPr>
        <w:ind w:left="1487" w:hangingChars="531" w:hanging="1487"/>
        <w:rPr>
          <w:sz w:val="28"/>
          <w:szCs w:val="28"/>
        </w:rPr>
      </w:pPr>
      <w:r w:rsidRPr="00150140">
        <w:rPr>
          <w:rFonts w:hint="eastAsia"/>
          <w:sz w:val="28"/>
          <w:szCs w:val="28"/>
        </w:rPr>
        <w:t>課題１）</w:t>
      </w:r>
      <w:r w:rsidR="00805E61">
        <w:rPr>
          <w:rFonts w:hint="eastAsia"/>
          <w:sz w:val="28"/>
          <w:szCs w:val="28"/>
        </w:rPr>
        <w:t>この患者の痛みをどのようにアセスメントし</w:t>
      </w:r>
      <w:r w:rsidR="00004D4A">
        <w:rPr>
          <w:sz w:val="28"/>
          <w:szCs w:val="28"/>
        </w:rPr>
        <w:t>、</w:t>
      </w:r>
      <w:r w:rsidR="00C81B4A">
        <w:rPr>
          <w:rFonts w:hint="eastAsia"/>
          <w:sz w:val="28"/>
          <w:szCs w:val="28"/>
        </w:rPr>
        <w:t>マネジメント</w:t>
      </w:r>
      <w:r w:rsidR="00150140" w:rsidRPr="00150140">
        <w:rPr>
          <w:rFonts w:hint="eastAsia"/>
          <w:sz w:val="28"/>
          <w:szCs w:val="28"/>
        </w:rPr>
        <w:t>していくか？</w:t>
      </w:r>
    </w:p>
    <w:p w14:paraId="55AF6A59" w14:textId="34916953" w:rsidR="00004D4A" w:rsidRDefault="00004D4A" w:rsidP="00150140">
      <w:pPr>
        <w:pStyle w:val="a5"/>
        <w:numPr>
          <w:ilvl w:val="0"/>
          <w:numId w:val="2"/>
        </w:numPr>
        <w:ind w:leftChars="0"/>
      </w:pPr>
      <w:r>
        <w:t>痛みの</w:t>
      </w:r>
      <w:r>
        <w:rPr>
          <w:rFonts w:hint="eastAsia"/>
        </w:rPr>
        <w:t>原因や状態について評価する</w:t>
      </w:r>
    </w:p>
    <w:p w14:paraId="57B282CA" w14:textId="6EEB5CFD" w:rsidR="00150140" w:rsidRDefault="009A4BB3" w:rsidP="00150140">
      <w:pPr>
        <w:pStyle w:val="a5"/>
        <w:numPr>
          <w:ilvl w:val="0"/>
          <w:numId w:val="2"/>
        </w:numPr>
        <w:ind w:leftChars="0"/>
      </w:pPr>
      <w:r>
        <w:rPr>
          <w:rFonts w:hint="eastAsia"/>
        </w:rPr>
        <w:t>具体的な処方を計画する</w:t>
      </w:r>
    </w:p>
    <w:p w14:paraId="565B3A9D" w14:textId="289A0987" w:rsidR="009A4BB3" w:rsidRPr="00150140" w:rsidRDefault="00141148" w:rsidP="00150140">
      <w:pPr>
        <w:pStyle w:val="a5"/>
        <w:numPr>
          <w:ilvl w:val="0"/>
          <w:numId w:val="2"/>
        </w:numPr>
        <w:ind w:leftChars="0"/>
      </w:pPr>
      <w:r w:rsidRPr="00150140">
        <w:rPr>
          <w:rFonts w:hint="eastAsia"/>
        </w:rPr>
        <w:t>痛みとともに認められる身体症状があれば、それについても検討する</w:t>
      </w:r>
    </w:p>
    <w:p w14:paraId="2A3606C9" w14:textId="2DF23999" w:rsidR="00150140" w:rsidRPr="00150140" w:rsidRDefault="00141148" w:rsidP="00150140">
      <w:pPr>
        <w:pStyle w:val="a5"/>
        <w:numPr>
          <w:ilvl w:val="0"/>
          <w:numId w:val="2"/>
        </w:numPr>
        <w:ind w:leftChars="0"/>
      </w:pPr>
      <w:r>
        <w:rPr>
          <w:rFonts w:hint="eastAsia"/>
        </w:rPr>
        <w:t>薬物療法以外の治療やケアについても検討する</w:t>
      </w:r>
      <w:r w:rsidR="00150140" w:rsidRPr="00150140">
        <w:rPr>
          <w:rFonts w:hint="eastAsia"/>
        </w:rPr>
        <w:t xml:space="preserve"> </w:t>
      </w:r>
    </w:p>
    <w:p w14:paraId="75AF0DD4" w14:textId="77777777" w:rsidR="00150140" w:rsidRPr="00150140" w:rsidRDefault="00150140" w:rsidP="00150140">
      <w:pPr>
        <w:ind w:left="1274" w:hangingChars="531" w:hanging="1274"/>
      </w:pPr>
    </w:p>
    <w:p w14:paraId="5F7861FD" w14:textId="1EFC4092" w:rsidR="00E749B2" w:rsidRPr="00150140" w:rsidRDefault="00150140" w:rsidP="00150140">
      <w:pPr>
        <w:ind w:left="1487" w:hangingChars="531" w:hanging="1487"/>
        <w:rPr>
          <w:sz w:val="28"/>
          <w:szCs w:val="28"/>
        </w:rPr>
      </w:pPr>
      <w:r w:rsidRPr="00150140">
        <w:rPr>
          <w:rFonts w:hint="eastAsia"/>
          <w:sz w:val="28"/>
          <w:szCs w:val="28"/>
        </w:rPr>
        <w:t>課題２）</w:t>
      </w:r>
      <w:r w:rsidR="00E749B2" w:rsidRPr="00150140">
        <w:rPr>
          <w:rFonts w:hint="eastAsia"/>
          <w:sz w:val="28"/>
          <w:szCs w:val="28"/>
        </w:rPr>
        <w:t>身体的症状以外にどのような</w:t>
      </w:r>
      <w:r w:rsidR="00417438">
        <w:rPr>
          <w:rFonts w:hint="eastAsia"/>
          <w:sz w:val="28"/>
          <w:szCs w:val="28"/>
        </w:rPr>
        <w:t>問題</w:t>
      </w:r>
      <w:r w:rsidR="00C81B4A">
        <w:rPr>
          <w:rFonts w:hint="eastAsia"/>
          <w:sz w:val="28"/>
          <w:szCs w:val="28"/>
        </w:rPr>
        <w:t>があるかを検討し</w:t>
      </w:r>
      <w:r w:rsidR="009A4BB3">
        <w:rPr>
          <w:rFonts w:hint="eastAsia"/>
          <w:sz w:val="28"/>
          <w:szCs w:val="28"/>
        </w:rPr>
        <w:t>、その対処法を考える</w:t>
      </w:r>
    </w:p>
    <w:p w14:paraId="77632C07" w14:textId="2853FFA1" w:rsidR="00E749B2" w:rsidRPr="00E749B2" w:rsidRDefault="00E749B2" w:rsidP="00E749B2">
      <w:pPr>
        <w:ind w:left="1115" w:hangingChars="531" w:hanging="1115"/>
        <w:rPr>
          <w:sz w:val="21"/>
          <w:szCs w:val="21"/>
        </w:rPr>
      </w:pPr>
      <w:r w:rsidRPr="00E749B2">
        <w:rPr>
          <w:sz w:val="21"/>
          <w:szCs w:val="21"/>
        </w:rPr>
        <w:t xml:space="preserve"> </w:t>
      </w:r>
    </w:p>
    <w:p w14:paraId="1452F764" w14:textId="366E11A4" w:rsidR="006613DF" w:rsidRPr="001B5366" w:rsidRDefault="00E749B2" w:rsidP="001B5366">
      <w:pPr>
        <w:ind w:left="1115" w:hangingChars="531" w:hanging="1115"/>
        <w:rPr>
          <w:sz w:val="21"/>
          <w:szCs w:val="21"/>
        </w:rPr>
      </w:pPr>
      <w:r w:rsidRPr="00E749B2">
        <w:rPr>
          <w:sz w:val="21"/>
          <w:szCs w:val="21"/>
        </w:rPr>
        <w:t xml:space="preserve"> </w:t>
      </w:r>
    </w:p>
    <w:p w14:paraId="1945C735" w14:textId="38833491" w:rsidR="00417438" w:rsidRDefault="006613DF" w:rsidP="005863DB">
      <w:pPr>
        <w:jc w:val="center"/>
        <w:rPr>
          <w:noProof/>
        </w:rPr>
      </w:pPr>
      <w:r>
        <w:rPr>
          <w:noProof/>
        </w:rPr>
        <w:drawing>
          <wp:inline distT="0" distB="0" distL="0" distR="0" wp14:anchorId="1C84784B" wp14:editId="5395485B">
            <wp:extent cx="5396230" cy="4047490"/>
            <wp:effectExtent l="0" t="0" r="127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ライド1.jpeg"/>
                    <pic:cNvPicPr/>
                  </pic:nvPicPr>
                  <pic:blipFill>
                    <a:blip r:embed="rId8"/>
                    <a:stretch>
                      <a:fillRect/>
                    </a:stretch>
                  </pic:blipFill>
                  <pic:spPr>
                    <a:xfrm>
                      <a:off x="0" y="0"/>
                      <a:ext cx="5396230" cy="4047490"/>
                    </a:xfrm>
                    <a:prstGeom prst="rect">
                      <a:avLst/>
                    </a:prstGeom>
                  </pic:spPr>
                </pic:pic>
              </a:graphicData>
            </a:graphic>
          </wp:inline>
        </w:drawing>
      </w:r>
    </w:p>
    <w:p w14:paraId="2105AE7E" w14:textId="4B770793" w:rsidR="006613DF" w:rsidRPr="006613DF" w:rsidRDefault="006613DF" w:rsidP="005863DB">
      <w:pPr>
        <w:jc w:val="center"/>
        <w:rPr>
          <w:noProof/>
        </w:rPr>
      </w:pPr>
      <w:r>
        <w:rPr>
          <w:rFonts w:hint="eastAsia"/>
          <w:noProof/>
        </w:rPr>
        <w:drawing>
          <wp:inline distT="0" distB="0" distL="0" distR="0" wp14:anchorId="306A63DA" wp14:editId="092845DD">
            <wp:extent cx="5396230" cy="4047490"/>
            <wp:effectExtent l="0" t="0" r="127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スライド2.jpeg"/>
                    <pic:cNvPicPr/>
                  </pic:nvPicPr>
                  <pic:blipFill>
                    <a:blip r:embed="rId9"/>
                    <a:stretch>
                      <a:fillRect/>
                    </a:stretch>
                  </pic:blipFill>
                  <pic:spPr>
                    <a:xfrm>
                      <a:off x="0" y="0"/>
                      <a:ext cx="5396230" cy="4047490"/>
                    </a:xfrm>
                    <a:prstGeom prst="rect">
                      <a:avLst/>
                    </a:prstGeom>
                  </pic:spPr>
                </pic:pic>
              </a:graphicData>
            </a:graphic>
          </wp:inline>
        </w:drawing>
      </w:r>
    </w:p>
    <w:sectPr w:rsidR="006613DF" w:rsidRPr="006613DF" w:rsidSect="004B5C6A">
      <w:headerReference w:type="default" r:id="rId10"/>
      <w:footerReference w:type="default" r:id="rId1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75DC6" w14:textId="77777777" w:rsidR="008A073B" w:rsidRDefault="008A073B" w:rsidP="0061046D">
      <w:r>
        <w:separator/>
      </w:r>
    </w:p>
  </w:endnote>
  <w:endnote w:type="continuationSeparator" w:id="0">
    <w:p w14:paraId="4A63F5D4" w14:textId="77777777" w:rsidR="008A073B" w:rsidRDefault="008A073B" w:rsidP="0061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charset w:val="80"/>
    <w:family w:val="swiss"/>
    <w:pitch w:val="variable"/>
    <w:sig w:usb0="00000000" w:usb1="7AC7FFFF" w:usb2="00000012" w:usb3="00000000" w:csb0="0002000D" w:csb1="00000000"/>
  </w:font>
  <w:font w:name="Trebuchet MS">
    <w:panose1 w:val="020B0603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176" w:type="dxa"/>
      <w:tblBorders>
        <w:top w:val="thinThickSmallGap" w:sz="24" w:space="0" w:color="auto"/>
      </w:tblBorders>
      <w:tblLook w:val="00A0" w:firstRow="1" w:lastRow="0" w:firstColumn="1" w:lastColumn="0" w:noHBand="0" w:noVBand="0"/>
    </w:tblPr>
    <w:tblGrid>
      <w:gridCol w:w="9073"/>
    </w:tblGrid>
    <w:tr w:rsidR="0061046D" w:rsidRPr="007B0B6E" w14:paraId="172A9838" w14:textId="77777777" w:rsidTr="0061046D">
      <w:trPr>
        <w:trHeight w:val="53"/>
      </w:trPr>
      <w:tc>
        <w:tcPr>
          <w:tcW w:w="9073" w:type="dxa"/>
          <w:tcBorders>
            <w:top w:val="thinThickSmallGap" w:sz="24" w:space="0" w:color="auto"/>
          </w:tcBorders>
        </w:tcPr>
        <w:p w14:paraId="5F533BD1" w14:textId="77777777" w:rsidR="0061046D" w:rsidRPr="007B0B6E" w:rsidRDefault="0061046D" w:rsidP="00193AD6">
          <w:pPr>
            <w:pStyle w:val="a8"/>
            <w:jc w:val="center"/>
            <w:rPr>
              <w:rFonts w:ascii="Trebuchet MS" w:hAnsi="Trebuchet MS"/>
              <w:b/>
              <w:sz w:val="22"/>
            </w:rPr>
          </w:pPr>
        </w:p>
      </w:tc>
    </w:tr>
  </w:tbl>
  <w:p w14:paraId="04D004D9" w14:textId="77777777" w:rsidR="0061046D" w:rsidRDefault="006104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962CE" w14:textId="77777777" w:rsidR="008A073B" w:rsidRDefault="008A073B" w:rsidP="0061046D">
      <w:r>
        <w:separator/>
      </w:r>
    </w:p>
  </w:footnote>
  <w:footnote w:type="continuationSeparator" w:id="0">
    <w:p w14:paraId="402E6FE5" w14:textId="77777777" w:rsidR="008A073B" w:rsidRDefault="008A073B" w:rsidP="00610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176" w:type="dxa"/>
      <w:tblBorders>
        <w:bottom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073"/>
    </w:tblGrid>
    <w:tr w:rsidR="0061046D" w14:paraId="1DE08BF4" w14:textId="77777777" w:rsidTr="0061046D">
      <w:trPr>
        <w:trHeight w:val="74"/>
      </w:trPr>
      <w:tc>
        <w:tcPr>
          <w:tcW w:w="9073" w:type="dxa"/>
        </w:tcPr>
        <w:p w14:paraId="7D2F6271" w14:textId="77777777" w:rsidR="0061046D" w:rsidRDefault="0061046D" w:rsidP="00193AD6">
          <w:pPr>
            <w:pStyle w:val="a6"/>
          </w:pPr>
        </w:p>
      </w:tc>
    </w:tr>
  </w:tbl>
  <w:p w14:paraId="3F0FA01A" w14:textId="77777777" w:rsidR="0061046D" w:rsidRDefault="006104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F3FEE"/>
    <w:multiLevelType w:val="hybridMultilevel"/>
    <w:tmpl w:val="BBBE0E6E"/>
    <w:lvl w:ilvl="0" w:tplc="04090001">
      <w:start w:val="1"/>
      <w:numFmt w:val="bullet"/>
      <w:lvlText w:val=""/>
      <w:lvlJc w:val="left"/>
      <w:pPr>
        <w:ind w:left="1496" w:hanging="480"/>
      </w:pPr>
      <w:rPr>
        <w:rFonts w:ascii="Wingdings" w:hAnsi="Wingdings" w:hint="default"/>
      </w:rPr>
    </w:lvl>
    <w:lvl w:ilvl="1" w:tplc="0409000B" w:tentative="1">
      <w:start w:val="1"/>
      <w:numFmt w:val="bullet"/>
      <w:lvlText w:val=""/>
      <w:lvlJc w:val="left"/>
      <w:pPr>
        <w:ind w:left="1976" w:hanging="480"/>
      </w:pPr>
      <w:rPr>
        <w:rFonts w:ascii="Wingdings" w:hAnsi="Wingdings" w:hint="default"/>
      </w:rPr>
    </w:lvl>
    <w:lvl w:ilvl="2" w:tplc="0409000D" w:tentative="1">
      <w:start w:val="1"/>
      <w:numFmt w:val="bullet"/>
      <w:lvlText w:val=""/>
      <w:lvlJc w:val="left"/>
      <w:pPr>
        <w:ind w:left="2456" w:hanging="480"/>
      </w:pPr>
      <w:rPr>
        <w:rFonts w:ascii="Wingdings" w:hAnsi="Wingdings" w:hint="default"/>
      </w:rPr>
    </w:lvl>
    <w:lvl w:ilvl="3" w:tplc="04090001" w:tentative="1">
      <w:start w:val="1"/>
      <w:numFmt w:val="bullet"/>
      <w:lvlText w:val=""/>
      <w:lvlJc w:val="left"/>
      <w:pPr>
        <w:ind w:left="2936" w:hanging="480"/>
      </w:pPr>
      <w:rPr>
        <w:rFonts w:ascii="Wingdings" w:hAnsi="Wingdings" w:hint="default"/>
      </w:rPr>
    </w:lvl>
    <w:lvl w:ilvl="4" w:tplc="0409000B" w:tentative="1">
      <w:start w:val="1"/>
      <w:numFmt w:val="bullet"/>
      <w:lvlText w:val=""/>
      <w:lvlJc w:val="left"/>
      <w:pPr>
        <w:ind w:left="3416" w:hanging="480"/>
      </w:pPr>
      <w:rPr>
        <w:rFonts w:ascii="Wingdings" w:hAnsi="Wingdings" w:hint="default"/>
      </w:rPr>
    </w:lvl>
    <w:lvl w:ilvl="5" w:tplc="0409000D" w:tentative="1">
      <w:start w:val="1"/>
      <w:numFmt w:val="bullet"/>
      <w:lvlText w:val=""/>
      <w:lvlJc w:val="left"/>
      <w:pPr>
        <w:ind w:left="3896" w:hanging="480"/>
      </w:pPr>
      <w:rPr>
        <w:rFonts w:ascii="Wingdings" w:hAnsi="Wingdings" w:hint="default"/>
      </w:rPr>
    </w:lvl>
    <w:lvl w:ilvl="6" w:tplc="04090001" w:tentative="1">
      <w:start w:val="1"/>
      <w:numFmt w:val="bullet"/>
      <w:lvlText w:val=""/>
      <w:lvlJc w:val="left"/>
      <w:pPr>
        <w:ind w:left="4376" w:hanging="480"/>
      </w:pPr>
      <w:rPr>
        <w:rFonts w:ascii="Wingdings" w:hAnsi="Wingdings" w:hint="default"/>
      </w:rPr>
    </w:lvl>
    <w:lvl w:ilvl="7" w:tplc="0409000B" w:tentative="1">
      <w:start w:val="1"/>
      <w:numFmt w:val="bullet"/>
      <w:lvlText w:val=""/>
      <w:lvlJc w:val="left"/>
      <w:pPr>
        <w:ind w:left="4856" w:hanging="480"/>
      </w:pPr>
      <w:rPr>
        <w:rFonts w:ascii="Wingdings" w:hAnsi="Wingdings" w:hint="default"/>
      </w:rPr>
    </w:lvl>
    <w:lvl w:ilvl="8" w:tplc="0409000D" w:tentative="1">
      <w:start w:val="1"/>
      <w:numFmt w:val="bullet"/>
      <w:lvlText w:val=""/>
      <w:lvlJc w:val="left"/>
      <w:pPr>
        <w:ind w:left="5336" w:hanging="480"/>
      </w:pPr>
      <w:rPr>
        <w:rFonts w:ascii="Wingdings" w:hAnsi="Wingdings" w:hint="default"/>
      </w:rPr>
    </w:lvl>
  </w:abstractNum>
  <w:abstractNum w:abstractNumId="1" w15:restartNumberingAfterBreak="0">
    <w:nsid w:val="76FE2DAF"/>
    <w:multiLevelType w:val="hybridMultilevel"/>
    <w:tmpl w:val="8102ADB0"/>
    <w:lvl w:ilvl="0" w:tplc="04090001">
      <w:start w:val="1"/>
      <w:numFmt w:val="bullet"/>
      <w:lvlText w:val=""/>
      <w:lvlJc w:val="left"/>
      <w:pPr>
        <w:ind w:left="1024" w:hanging="480"/>
      </w:pPr>
      <w:rPr>
        <w:rFonts w:ascii="Wingdings" w:hAnsi="Wingdings" w:hint="default"/>
      </w:rPr>
    </w:lvl>
    <w:lvl w:ilvl="1" w:tplc="0409000B">
      <w:start w:val="1"/>
      <w:numFmt w:val="bullet"/>
      <w:lvlText w:val=""/>
      <w:lvlJc w:val="left"/>
      <w:pPr>
        <w:ind w:left="1504" w:hanging="480"/>
      </w:pPr>
      <w:rPr>
        <w:rFonts w:ascii="Wingdings" w:hAnsi="Wingdings" w:hint="default"/>
      </w:rPr>
    </w:lvl>
    <w:lvl w:ilvl="2" w:tplc="0409000D" w:tentative="1">
      <w:start w:val="1"/>
      <w:numFmt w:val="bullet"/>
      <w:lvlText w:val=""/>
      <w:lvlJc w:val="left"/>
      <w:pPr>
        <w:ind w:left="1984" w:hanging="480"/>
      </w:pPr>
      <w:rPr>
        <w:rFonts w:ascii="Wingdings" w:hAnsi="Wingdings" w:hint="default"/>
      </w:rPr>
    </w:lvl>
    <w:lvl w:ilvl="3" w:tplc="04090001" w:tentative="1">
      <w:start w:val="1"/>
      <w:numFmt w:val="bullet"/>
      <w:lvlText w:val=""/>
      <w:lvlJc w:val="left"/>
      <w:pPr>
        <w:ind w:left="2464" w:hanging="480"/>
      </w:pPr>
      <w:rPr>
        <w:rFonts w:ascii="Wingdings" w:hAnsi="Wingdings" w:hint="default"/>
      </w:rPr>
    </w:lvl>
    <w:lvl w:ilvl="4" w:tplc="0409000B" w:tentative="1">
      <w:start w:val="1"/>
      <w:numFmt w:val="bullet"/>
      <w:lvlText w:val=""/>
      <w:lvlJc w:val="left"/>
      <w:pPr>
        <w:ind w:left="2944" w:hanging="480"/>
      </w:pPr>
      <w:rPr>
        <w:rFonts w:ascii="Wingdings" w:hAnsi="Wingdings" w:hint="default"/>
      </w:rPr>
    </w:lvl>
    <w:lvl w:ilvl="5" w:tplc="0409000D" w:tentative="1">
      <w:start w:val="1"/>
      <w:numFmt w:val="bullet"/>
      <w:lvlText w:val=""/>
      <w:lvlJc w:val="left"/>
      <w:pPr>
        <w:ind w:left="3424" w:hanging="480"/>
      </w:pPr>
      <w:rPr>
        <w:rFonts w:ascii="Wingdings" w:hAnsi="Wingdings" w:hint="default"/>
      </w:rPr>
    </w:lvl>
    <w:lvl w:ilvl="6" w:tplc="04090001" w:tentative="1">
      <w:start w:val="1"/>
      <w:numFmt w:val="bullet"/>
      <w:lvlText w:val=""/>
      <w:lvlJc w:val="left"/>
      <w:pPr>
        <w:ind w:left="3904" w:hanging="480"/>
      </w:pPr>
      <w:rPr>
        <w:rFonts w:ascii="Wingdings" w:hAnsi="Wingdings" w:hint="default"/>
      </w:rPr>
    </w:lvl>
    <w:lvl w:ilvl="7" w:tplc="0409000B" w:tentative="1">
      <w:start w:val="1"/>
      <w:numFmt w:val="bullet"/>
      <w:lvlText w:val=""/>
      <w:lvlJc w:val="left"/>
      <w:pPr>
        <w:ind w:left="4384" w:hanging="480"/>
      </w:pPr>
      <w:rPr>
        <w:rFonts w:ascii="Wingdings" w:hAnsi="Wingdings" w:hint="default"/>
      </w:rPr>
    </w:lvl>
    <w:lvl w:ilvl="8" w:tplc="0409000D" w:tentative="1">
      <w:start w:val="1"/>
      <w:numFmt w:val="bullet"/>
      <w:lvlText w:val=""/>
      <w:lvlJc w:val="left"/>
      <w:pPr>
        <w:ind w:left="4864"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6A"/>
    <w:rsid w:val="00004D4A"/>
    <w:rsid w:val="00132298"/>
    <w:rsid w:val="00137019"/>
    <w:rsid w:val="00141148"/>
    <w:rsid w:val="00150140"/>
    <w:rsid w:val="00154532"/>
    <w:rsid w:val="001916AD"/>
    <w:rsid w:val="001B5366"/>
    <w:rsid w:val="001E35E1"/>
    <w:rsid w:val="0020493E"/>
    <w:rsid w:val="00240D56"/>
    <w:rsid w:val="002A6B2C"/>
    <w:rsid w:val="002B26C9"/>
    <w:rsid w:val="002D28C2"/>
    <w:rsid w:val="002F6297"/>
    <w:rsid w:val="003D5030"/>
    <w:rsid w:val="00417438"/>
    <w:rsid w:val="0049365D"/>
    <w:rsid w:val="004B5C6A"/>
    <w:rsid w:val="00507D38"/>
    <w:rsid w:val="00536045"/>
    <w:rsid w:val="005863DB"/>
    <w:rsid w:val="0061046D"/>
    <w:rsid w:val="006613DF"/>
    <w:rsid w:val="00674C89"/>
    <w:rsid w:val="00717E1A"/>
    <w:rsid w:val="00775FE6"/>
    <w:rsid w:val="007D2D31"/>
    <w:rsid w:val="007E142B"/>
    <w:rsid w:val="00805E61"/>
    <w:rsid w:val="008A073B"/>
    <w:rsid w:val="008F56BB"/>
    <w:rsid w:val="00912B66"/>
    <w:rsid w:val="00922B97"/>
    <w:rsid w:val="00983805"/>
    <w:rsid w:val="009A4BB3"/>
    <w:rsid w:val="009F3521"/>
    <w:rsid w:val="00A053E5"/>
    <w:rsid w:val="00A42B23"/>
    <w:rsid w:val="00A46BCD"/>
    <w:rsid w:val="00AA6B0C"/>
    <w:rsid w:val="00AE1D65"/>
    <w:rsid w:val="00B230D9"/>
    <w:rsid w:val="00BF5832"/>
    <w:rsid w:val="00C81B4A"/>
    <w:rsid w:val="00CD2CE5"/>
    <w:rsid w:val="00CD341B"/>
    <w:rsid w:val="00CD6A1F"/>
    <w:rsid w:val="00D341A9"/>
    <w:rsid w:val="00DC5ED8"/>
    <w:rsid w:val="00DD3B4B"/>
    <w:rsid w:val="00DE4A82"/>
    <w:rsid w:val="00E749B2"/>
    <w:rsid w:val="00E804A8"/>
    <w:rsid w:val="00F01E57"/>
    <w:rsid w:val="00F03E5F"/>
    <w:rsid w:val="00F6603B"/>
    <w:rsid w:val="00FC0DFA"/>
    <w:rsid w:val="00FD1D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65DE555"/>
  <w15:docId w15:val="{18DFC18C-E55F-2A45-9438-CFB89083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045"/>
    <w:rPr>
      <w:rFonts w:ascii="ヒラギノ角ゴ ProN W3" w:eastAsia="ヒラギノ角ゴ ProN W3"/>
      <w:sz w:val="18"/>
      <w:szCs w:val="18"/>
    </w:rPr>
  </w:style>
  <w:style w:type="character" w:customStyle="1" w:styleId="a4">
    <w:name w:val="吹き出し (文字)"/>
    <w:basedOn w:val="a0"/>
    <w:link w:val="a3"/>
    <w:uiPriority w:val="99"/>
    <w:semiHidden/>
    <w:rsid w:val="00536045"/>
    <w:rPr>
      <w:rFonts w:ascii="ヒラギノ角ゴ ProN W3" w:eastAsia="ヒラギノ角ゴ ProN W3"/>
      <w:kern w:val="2"/>
      <w:sz w:val="18"/>
      <w:szCs w:val="18"/>
    </w:rPr>
  </w:style>
  <w:style w:type="paragraph" w:styleId="a5">
    <w:name w:val="List Paragraph"/>
    <w:basedOn w:val="a"/>
    <w:uiPriority w:val="34"/>
    <w:qFormat/>
    <w:rsid w:val="00150140"/>
    <w:pPr>
      <w:ind w:leftChars="400" w:left="960"/>
    </w:pPr>
  </w:style>
  <w:style w:type="paragraph" w:styleId="Web">
    <w:name w:val="Normal (Web)"/>
    <w:basedOn w:val="a"/>
    <w:uiPriority w:val="99"/>
    <w:semiHidden/>
    <w:unhideWhenUsed/>
    <w:rsid w:val="00D341A9"/>
    <w:rPr>
      <w:rFonts w:ascii="Times New Roman" w:hAnsi="Times New Roman"/>
    </w:rPr>
  </w:style>
  <w:style w:type="paragraph" w:styleId="a6">
    <w:name w:val="header"/>
    <w:basedOn w:val="a"/>
    <w:link w:val="a7"/>
    <w:unhideWhenUsed/>
    <w:rsid w:val="0061046D"/>
    <w:pPr>
      <w:tabs>
        <w:tab w:val="center" w:pos="4252"/>
        <w:tab w:val="right" w:pos="8504"/>
      </w:tabs>
      <w:snapToGrid w:val="0"/>
    </w:pPr>
  </w:style>
  <w:style w:type="character" w:customStyle="1" w:styleId="a7">
    <w:name w:val="ヘッダー (文字)"/>
    <w:basedOn w:val="a0"/>
    <w:link w:val="a6"/>
    <w:rsid w:val="0061046D"/>
    <w:rPr>
      <w:kern w:val="2"/>
      <w:sz w:val="24"/>
      <w:szCs w:val="24"/>
    </w:rPr>
  </w:style>
  <w:style w:type="paragraph" w:styleId="a8">
    <w:name w:val="footer"/>
    <w:basedOn w:val="a"/>
    <w:link w:val="a9"/>
    <w:unhideWhenUsed/>
    <w:rsid w:val="0061046D"/>
    <w:pPr>
      <w:tabs>
        <w:tab w:val="center" w:pos="4252"/>
        <w:tab w:val="right" w:pos="8504"/>
      </w:tabs>
      <w:snapToGrid w:val="0"/>
    </w:pPr>
  </w:style>
  <w:style w:type="character" w:customStyle="1" w:styleId="a9">
    <w:name w:val="フッター (文字)"/>
    <w:basedOn w:val="a0"/>
    <w:link w:val="a8"/>
    <w:uiPriority w:val="99"/>
    <w:rsid w:val="0061046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31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FB5B-E33F-4352-8E80-AB40716E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孝一郎</dc:creator>
  <cp:lastModifiedBy>JCHO</cp:lastModifiedBy>
  <cp:revision>2</cp:revision>
  <cp:lastPrinted>2018-02-13T05:17:00Z</cp:lastPrinted>
  <dcterms:created xsi:type="dcterms:W3CDTF">2018-10-05T03:14:00Z</dcterms:created>
  <dcterms:modified xsi:type="dcterms:W3CDTF">2018-10-05T03:14:00Z</dcterms:modified>
</cp:coreProperties>
</file>